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99" w:rsidRPr="00904547" w:rsidRDefault="00D61A99" w:rsidP="00D61A99">
      <w:pPr>
        <w:ind w:left="-540"/>
        <w:rPr>
          <w:b/>
          <w:lang w:val="en-GB"/>
        </w:rPr>
      </w:pPr>
      <w:bookmarkStart w:id="0" w:name="_GoBack"/>
      <w:bookmarkEnd w:id="0"/>
      <w:r w:rsidRPr="00904547">
        <w:rPr>
          <w:noProof/>
          <w:lang w:val="en-IE" w:eastAsia="en-IE"/>
        </w:rPr>
        <w:drawing>
          <wp:inline distT="0" distB="0" distL="0" distR="0" wp14:anchorId="4AEC87CB" wp14:editId="6F226410">
            <wp:extent cx="1143000" cy="1609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609725"/>
                    </a:xfrm>
                    <a:prstGeom prst="rect">
                      <a:avLst/>
                    </a:prstGeom>
                    <a:noFill/>
                    <a:ln>
                      <a:noFill/>
                    </a:ln>
                  </pic:spPr>
                </pic:pic>
              </a:graphicData>
            </a:graphic>
          </wp:inline>
        </w:drawing>
      </w:r>
      <w:r w:rsidRPr="00904547">
        <w:rPr>
          <w:b/>
          <w:lang w:val="en-GB"/>
        </w:rPr>
        <w:tab/>
      </w:r>
      <w:r w:rsidRPr="00904547">
        <w:rPr>
          <w:b/>
          <w:lang w:val="en-GB"/>
        </w:rPr>
        <w:tab/>
      </w:r>
      <w:r w:rsidRPr="00904547">
        <w:rPr>
          <w:b/>
          <w:lang w:val="en-GB"/>
        </w:rPr>
        <w:tab/>
      </w:r>
      <w:r w:rsidRPr="00904547">
        <w:rPr>
          <w:b/>
          <w:lang w:val="en-GB"/>
        </w:rPr>
        <w:tab/>
      </w:r>
      <w:r w:rsidRPr="00904547">
        <w:rPr>
          <w:b/>
          <w:lang w:val="en-GB"/>
        </w:rPr>
        <w:tab/>
      </w:r>
      <w:r w:rsidRPr="00904547">
        <w:rPr>
          <w:b/>
          <w:lang w:val="en-GB"/>
        </w:rPr>
        <w:tab/>
      </w:r>
      <w:r w:rsidRPr="00904547">
        <w:rPr>
          <w:b/>
          <w:lang w:val="en-GB"/>
        </w:rPr>
        <w:tab/>
      </w:r>
      <w:r w:rsidRPr="00904547">
        <w:rPr>
          <w:b/>
          <w:lang w:val="en-GB"/>
        </w:rPr>
        <w:tab/>
      </w:r>
      <w:r w:rsidRPr="00904547">
        <w:rPr>
          <w:b/>
          <w:lang w:val="en-GB"/>
        </w:rPr>
        <w:tab/>
      </w:r>
      <w:r w:rsidRPr="00904547">
        <w:rPr>
          <w:noProof/>
          <w:lang w:val="en-IE" w:eastAsia="en-IE"/>
        </w:rPr>
        <w:drawing>
          <wp:inline distT="0" distB="0" distL="0" distR="0" wp14:anchorId="1565BA8B" wp14:editId="7AB21C5E">
            <wp:extent cx="1476375" cy="1409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409700"/>
                    </a:xfrm>
                    <a:prstGeom prst="rect">
                      <a:avLst/>
                    </a:prstGeom>
                    <a:noFill/>
                    <a:ln>
                      <a:noFill/>
                    </a:ln>
                  </pic:spPr>
                </pic:pic>
              </a:graphicData>
            </a:graphic>
          </wp:inline>
        </w:drawing>
      </w:r>
      <w:r w:rsidRPr="00904547">
        <w:rPr>
          <w:b/>
          <w:lang w:val="en-GB"/>
        </w:rPr>
        <w:t>Moldova State University</w:t>
      </w:r>
      <w:r w:rsidRPr="00904547">
        <w:rPr>
          <w:b/>
          <w:lang w:val="en-GB"/>
        </w:rPr>
        <w:tab/>
      </w:r>
      <w:r w:rsidRPr="00904547">
        <w:rPr>
          <w:b/>
          <w:lang w:val="en-GB"/>
        </w:rPr>
        <w:tab/>
      </w:r>
      <w:r w:rsidRPr="00904547">
        <w:rPr>
          <w:b/>
          <w:lang w:val="en-GB"/>
        </w:rPr>
        <w:tab/>
      </w:r>
      <w:r w:rsidRPr="00904547">
        <w:rPr>
          <w:b/>
          <w:lang w:val="en-GB"/>
        </w:rPr>
        <w:tab/>
      </w:r>
      <w:r w:rsidRPr="00904547">
        <w:rPr>
          <w:b/>
          <w:lang w:val="en-GB"/>
        </w:rPr>
        <w:tab/>
      </w:r>
      <w:r w:rsidRPr="00904547">
        <w:rPr>
          <w:b/>
          <w:lang w:val="en-GB"/>
        </w:rPr>
        <w:tab/>
      </w:r>
      <w:r w:rsidRPr="00904547">
        <w:rPr>
          <w:b/>
          <w:lang w:val="en-GB"/>
        </w:rPr>
        <w:tab/>
      </w:r>
      <w:r w:rsidRPr="00904547">
        <w:rPr>
          <w:b/>
          <w:lang w:val="en-GB"/>
        </w:rPr>
        <w:tab/>
        <w:t xml:space="preserve">        Faculty of Law</w:t>
      </w:r>
    </w:p>
    <w:p w:rsidR="00D61A99" w:rsidRPr="00904547" w:rsidRDefault="00D61A99" w:rsidP="00D61A99">
      <w:pPr>
        <w:jc w:val="center"/>
        <w:rPr>
          <w:rFonts w:ascii="Helvetica" w:eastAsiaTheme="majorEastAsia" w:hAnsi="Helvetica" w:cstheme="majorBidi"/>
          <w:b/>
          <w:bCs/>
          <w:i/>
          <w:spacing w:val="3"/>
          <w:sz w:val="24"/>
          <w:szCs w:val="24"/>
          <w:lang w:val="en-GB"/>
        </w:rPr>
      </w:pPr>
    </w:p>
    <w:p w:rsidR="00D61A99" w:rsidRPr="00904547" w:rsidRDefault="00D61A99" w:rsidP="00D61A99">
      <w:pPr>
        <w:rPr>
          <w:rFonts w:ascii="Helvetica" w:eastAsiaTheme="majorEastAsia" w:hAnsi="Helvetica" w:cstheme="majorBidi"/>
          <w:b/>
          <w:bCs/>
          <w:spacing w:val="3"/>
          <w:sz w:val="24"/>
          <w:szCs w:val="24"/>
          <w:lang w:val="en-GB"/>
        </w:rPr>
      </w:pPr>
    </w:p>
    <w:p w:rsidR="00D61A99" w:rsidRPr="00904547" w:rsidRDefault="00D61A99" w:rsidP="00D61A99">
      <w:pPr>
        <w:rPr>
          <w:rFonts w:ascii="Helvetica" w:eastAsiaTheme="majorEastAsia" w:hAnsi="Helvetica" w:cstheme="majorBidi"/>
          <w:b/>
          <w:bCs/>
          <w:spacing w:val="3"/>
          <w:sz w:val="24"/>
          <w:szCs w:val="24"/>
          <w:lang w:val="en-GB"/>
        </w:rPr>
      </w:pPr>
    </w:p>
    <w:p w:rsidR="00D61A99" w:rsidRPr="00904547" w:rsidRDefault="00D61A99" w:rsidP="00D61A99">
      <w:pPr>
        <w:rPr>
          <w:rFonts w:ascii="Helvetica" w:eastAsiaTheme="majorEastAsia" w:hAnsi="Helvetica" w:cstheme="majorBidi"/>
          <w:b/>
          <w:bCs/>
          <w:spacing w:val="3"/>
          <w:sz w:val="24"/>
          <w:szCs w:val="24"/>
          <w:lang w:val="en-GB"/>
        </w:rPr>
      </w:pPr>
    </w:p>
    <w:p w:rsidR="00D61A99" w:rsidRPr="00904547" w:rsidRDefault="00D61A99" w:rsidP="00D61A99">
      <w:pPr>
        <w:rPr>
          <w:rFonts w:ascii="Helvetica" w:eastAsiaTheme="majorEastAsia" w:hAnsi="Helvetica" w:cstheme="majorBidi"/>
          <w:b/>
          <w:bCs/>
          <w:spacing w:val="3"/>
          <w:sz w:val="24"/>
          <w:szCs w:val="24"/>
          <w:lang w:val="en-GB"/>
        </w:rPr>
      </w:pPr>
    </w:p>
    <w:p w:rsidR="00D61A99" w:rsidRPr="00904547" w:rsidRDefault="00D61A99" w:rsidP="00D61A99">
      <w:pPr>
        <w:rPr>
          <w:rFonts w:ascii="Helvetica" w:eastAsiaTheme="majorEastAsia" w:hAnsi="Helvetica" w:cstheme="majorBidi"/>
          <w:b/>
          <w:bCs/>
          <w:spacing w:val="3"/>
          <w:sz w:val="24"/>
          <w:szCs w:val="24"/>
          <w:lang w:val="en-GB"/>
        </w:rPr>
      </w:pPr>
    </w:p>
    <w:p w:rsidR="00D61A99" w:rsidRPr="00904547" w:rsidRDefault="00D61A99" w:rsidP="00D61A99">
      <w:pPr>
        <w:pStyle w:val="Heading2"/>
        <w:shd w:val="clear" w:color="auto" w:fill="FFFFFC"/>
        <w:spacing w:before="0" w:line="270" w:lineRule="atLeast"/>
        <w:jc w:val="center"/>
        <w:rPr>
          <w:rStyle w:val="Strong"/>
          <w:rFonts w:ascii="Helvetica" w:hAnsi="Helvetica"/>
          <w:color w:val="auto"/>
          <w:spacing w:val="3"/>
          <w:sz w:val="28"/>
          <w:szCs w:val="28"/>
          <w:lang w:val="en-GB"/>
        </w:rPr>
      </w:pPr>
      <w:r w:rsidRPr="00904547">
        <w:rPr>
          <w:rStyle w:val="Strong"/>
          <w:rFonts w:ascii="Helvetica" w:hAnsi="Helvetica"/>
          <w:color w:val="auto"/>
          <w:spacing w:val="3"/>
          <w:sz w:val="28"/>
          <w:szCs w:val="28"/>
          <w:lang w:val="en-GB"/>
        </w:rPr>
        <w:t xml:space="preserve">INTERNATIONAL CONFERENCE </w:t>
      </w:r>
    </w:p>
    <w:p w:rsidR="00D61A99" w:rsidRPr="00904547" w:rsidRDefault="00D61A99" w:rsidP="00D61A99">
      <w:pPr>
        <w:rPr>
          <w:rFonts w:ascii="Helvetica" w:eastAsiaTheme="majorEastAsia" w:hAnsi="Helvetica" w:cstheme="majorBidi"/>
          <w:b/>
          <w:bCs/>
          <w:spacing w:val="3"/>
          <w:sz w:val="24"/>
          <w:szCs w:val="24"/>
          <w:lang w:val="en-GB"/>
        </w:rPr>
      </w:pPr>
    </w:p>
    <w:p w:rsidR="00D61A99" w:rsidRPr="00904547" w:rsidRDefault="00D61A99" w:rsidP="00D61A99">
      <w:pPr>
        <w:rPr>
          <w:rFonts w:ascii="Helvetica" w:eastAsiaTheme="majorEastAsia" w:hAnsi="Helvetica" w:cstheme="majorBidi"/>
          <w:b/>
          <w:bCs/>
          <w:spacing w:val="3"/>
          <w:sz w:val="24"/>
          <w:szCs w:val="24"/>
          <w:lang w:val="en-GB"/>
        </w:rPr>
      </w:pPr>
    </w:p>
    <w:p w:rsidR="00D61A99" w:rsidRPr="00904547" w:rsidRDefault="00D61A99" w:rsidP="00D61A99">
      <w:pPr>
        <w:rPr>
          <w:rFonts w:ascii="Helvetica" w:eastAsiaTheme="majorEastAsia" w:hAnsi="Helvetica" w:cstheme="majorBidi"/>
          <w:b/>
          <w:bCs/>
          <w:spacing w:val="3"/>
          <w:sz w:val="24"/>
          <w:szCs w:val="24"/>
          <w:lang w:val="en-GB"/>
        </w:rPr>
      </w:pPr>
    </w:p>
    <w:p w:rsidR="00D61A99" w:rsidRPr="00904547" w:rsidRDefault="00D61A99" w:rsidP="00D61A99">
      <w:pPr>
        <w:pStyle w:val="Heading1"/>
        <w:jc w:val="center"/>
        <w:rPr>
          <w:rFonts w:ascii="Helvetica" w:hAnsi="Helvetica" w:cs="Helvetica"/>
          <w:b/>
          <w:color w:val="auto"/>
          <w:sz w:val="40"/>
          <w:szCs w:val="40"/>
          <w:lang w:val="en-GB"/>
        </w:rPr>
      </w:pPr>
      <w:r w:rsidRPr="00904547">
        <w:rPr>
          <w:rFonts w:ascii="Helvetica" w:hAnsi="Helvetica" w:cs="Helvetica"/>
          <w:b/>
          <w:color w:val="auto"/>
          <w:sz w:val="40"/>
          <w:szCs w:val="40"/>
          <w:lang w:val="en-GB"/>
        </w:rPr>
        <w:t>Recent Developments in Private International Law</w:t>
      </w:r>
      <w:r w:rsidR="0092316A" w:rsidRPr="00904547">
        <w:rPr>
          <w:rFonts w:ascii="Helvetica" w:hAnsi="Helvetica" w:cs="Helvetica"/>
          <w:b/>
          <w:color w:val="auto"/>
          <w:sz w:val="40"/>
          <w:szCs w:val="40"/>
          <w:lang w:val="en-GB"/>
        </w:rPr>
        <w:t xml:space="preserve"> </w:t>
      </w:r>
    </w:p>
    <w:p w:rsidR="00D61A99" w:rsidRPr="00904547" w:rsidRDefault="00D61A99" w:rsidP="00D61A99">
      <w:pPr>
        <w:rPr>
          <w:lang w:val="en-GB"/>
        </w:rPr>
      </w:pPr>
    </w:p>
    <w:p w:rsidR="00D61A99" w:rsidRPr="00904547" w:rsidRDefault="00D61A99" w:rsidP="00D61A99">
      <w:pPr>
        <w:rPr>
          <w:rStyle w:val="Strong"/>
          <w:rFonts w:ascii="Helvetica" w:hAnsi="Helvetica"/>
          <w:spacing w:val="3"/>
          <w:sz w:val="28"/>
          <w:szCs w:val="28"/>
          <w:lang w:val="en-GB"/>
        </w:rPr>
      </w:pPr>
    </w:p>
    <w:p w:rsidR="00D61A99" w:rsidRPr="00904547" w:rsidRDefault="00D61A99" w:rsidP="00D61A99">
      <w:pPr>
        <w:rPr>
          <w:rStyle w:val="Strong"/>
          <w:rFonts w:ascii="Helvetica" w:hAnsi="Helvetica"/>
          <w:spacing w:val="3"/>
          <w:sz w:val="28"/>
          <w:szCs w:val="28"/>
          <w:lang w:val="en-GB"/>
        </w:rPr>
      </w:pPr>
    </w:p>
    <w:p w:rsidR="00D61A99" w:rsidRPr="00904547" w:rsidRDefault="00D61A99" w:rsidP="00D61A99">
      <w:pPr>
        <w:rPr>
          <w:rStyle w:val="Strong"/>
          <w:rFonts w:ascii="Helvetica" w:hAnsi="Helvetica"/>
          <w:spacing w:val="3"/>
          <w:sz w:val="28"/>
          <w:szCs w:val="28"/>
          <w:lang w:val="en-GB"/>
        </w:rPr>
      </w:pPr>
    </w:p>
    <w:p w:rsidR="00D61A99" w:rsidRPr="00904547" w:rsidRDefault="00D61A99" w:rsidP="00D61A99">
      <w:pPr>
        <w:rPr>
          <w:rStyle w:val="Strong"/>
          <w:rFonts w:ascii="Helvetica" w:hAnsi="Helvetica"/>
          <w:spacing w:val="3"/>
          <w:sz w:val="28"/>
          <w:szCs w:val="28"/>
          <w:lang w:val="en-GB"/>
        </w:rPr>
      </w:pPr>
    </w:p>
    <w:p w:rsidR="00D61A99" w:rsidRPr="00904547" w:rsidRDefault="00D61A99" w:rsidP="00D61A99">
      <w:pPr>
        <w:rPr>
          <w:rFonts w:eastAsiaTheme="majorEastAsia" w:cstheme="majorBidi"/>
          <w:sz w:val="24"/>
          <w:szCs w:val="24"/>
          <w:lang w:val="en-GB"/>
        </w:rPr>
      </w:pPr>
    </w:p>
    <w:p w:rsidR="00D61A99" w:rsidRPr="00904547" w:rsidRDefault="00D61A99" w:rsidP="00D61A99">
      <w:pPr>
        <w:rPr>
          <w:rFonts w:eastAsiaTheme="majorEastAsia" w:cstheme="majorBidi"/>
          <w:sz w:val="24"/>
          <w:szCs w:val="24"/>
          <w:lang w:val="en-GB"/>
        </w:rPr>
      </w:pPr>
    </w:p>
    <w:p w:rsidR="00AA6240" w:rsidRPr="00904547" w:rsidRDefault="00AA6240" w:rsidP="00D61A99">
      <w:pPr>
        <w:rPr>
          <w:rFonts w:eastAsiaTheme="majorEastAsia" w:cstheme="majorBidi"/>
          <w:sz w:val="24"/>
          <w:szCs w:val="24"/>
          <w:lang w:val="en-GB"/>
        </w:rPr>
      </w:pPr>
    </w:p>
    <w:p w:rsidR="00AA6240" w:rsidRPr="00904547" w:rsidRDefault="00AA6240" w:rsidP="00D61A99">
      <w:pPr>
        <w:rPr>
          <w:rFonts w:eastAsiaTheme="majorEastAsia" w:cstheme="majorBidi"/>
          <w:sz w:val="24"/>
          <w:szCs w:val="24"/>
          <w:lang w:val="en-GB"/>
        </w:rPr>
      </w:pPr>
    </w:p>
    <w:p w:rsidR="00D61A99" w:rsidRPr="00904547" w:rsidRDefault="00D61A99" w:rsidP="00D61A99">
      <w:pPr>
        <w:rPr>
          <w:rFonts w:eastAsiaTheme="majorEastAsia" w:cstheme="majorBidi"/>
          <w:sz w:val="24"/>
          <w:szCs w:val="24"/>
          <w:lang w:val="en-GB"/>
        </w:rPr>
      </w:pPr>
    </w:p>
    <w:p w:rsidR="00D61A99" w:rsidRPr="00904547" w:rsidRDefault="00D61A99" w:rsidP="00D61A99">
      <w:pPr>
        <w:rPr>
          <w:rFonts w:eastAsiaTheme="majorEastAsia" w:cstheme="majorBidi"/>
          <w:sz w:val="24"/>
          <w:szCs w:val="24"/>
          <w:lang w:val="en-GB"/>
        </w:rPr>
      </w:pPr>
    </w:p>
    <w:p w:rsidR="00D61A99" w:rsidRPr="00904547" w:rsidRDefault="00D61A99" w:rsidP="00D61A99">
      <w:pPr>
        <w:rPr>
          <w:rFonts w:eastAsiaTheme="majorEastAsia" w:cstheme="majorBidi"/>
          <w:sz w:val="24"/>
          <w:szCs w:val="24"/>
          <w:lang w:val="en-GB"/>
        </w:rPr>
      </w:pPr>
    </w:p>
    <w:p w:rsidR="00D61A99" w:rsidRPr="00904547" w:rsidRDefault="00D61A99" w:rsidP="00D61A99">
      <w:pPr>
        <w:rPr>
          <w:rFonts w:eastAsiaTheme="majorEastAsia" w:cstheme="majorBidi"/>
          <w:sz w:val="24"/>
          <w:szCs w:val="24"/>
          <w:lang w:val="en-GB"/>
        </w:rPr>
      </w:pPr>
    </w:p>
    <w:p w:rsidR="00D61A99" w:rsidRPr="00DA652D" w:rsidRDefault="00D61A99" w:rsidP="00D61A99">
      <w:pPr>
        <w:jc w:val="center"/>
        <w:rPr>
          <w:rFonts w:eastAsiaTheme="majorEastAsia" w:cstheme="majorBidi"/>
          <w:b/>
          <w:sz w:val="28"/>
          <w:szCs w:val="28"/>
          <w:lang w:val="en-GB"/>
        </w:rPr>
      </w:pPr>
      <w:r w:rsidRPr="00DA652D">
        <w:rPr>
          <w:rFonts w:eastAsiaTheme="majorEastAsia" w:cstheme="majorBidi"/>
          <w:b/>
          <w:sz w:val="28"/>
          <w:szCs w:val="28"/>
          <w:lang w:val="en-GB"/>
        </w:rPr>
        <w:t>Chisinau</w:t>
      </w:r>
      <w:r w:rsidRPr="00DA652D">
        <w:rPr>
          <w:rFonts w:eastAsiaTheme="majorEastAsia" w:cstheme="majorBidi"/>
          <w:b/>
          <w:sz w:val="28"/>
          <w:szCs w:val="28"/>
          <w:lang w:val="en-GB"/>
        </w:rPr>
        <w:br/>
        <w:t>20-21  October  2016</w:t>
      </w:r>
    </w:p>
    <w:p w:rsidR="00D61A99" w:rsidRPr="00DA652D" w:rsidRDefault="00D61A99" w:rsidP="00D61A99">
      <w:pPr>
        <w:rPr>
          <w:rFonts w:eastAsiaTheme="majorEastAsia" w:cstheme="majorBidi"/>
          <w:sz w:val="24"/>
          <w:szCs w:val="24"/>
          <w:lang w:val="en-GB"/>
        </w:rPr>
      </w:pPr>
      <w:r w:rsidRPr="00DA652D">
        <w:rPr>
          <w:rFonts w:eastAsiaTheme="majorEastAsia" w:cstheme="majorBidi"/>
          <w:sz w:val="24"/>
          <w:szCs w:val="24"/>
          <w:lang w:val="en-GB"/>
        </w:rPr>
        <w:br w:type="page"/>
      </w:r>
    </w:p>
    <w:p w:rsidR="00885452" w:rsidRPr="00DA652D" w:rsidRDefault="005325A0" w:rsidP="00885452">
      <w:pPr>
        <w:jc w:val="center"/>
        <w:rPr>
          <w:rFonts w:ascii="Georgia" w:hAnsi="Georgia"/>
          <w:b/>
          <w:sz w:val="44"/>
          <w:szCs w:val="44"/>
          <w:lang w:val="en-GB"/>
        </w:rPr>
      </w:pPr>
      <w:r w:rsidRPr="00DA652D">
        <w:rPr>
          <w:rFonts w:ascii="Georgia" w:hAnsi="Georgia"/>
          <w:b/>
          <w:sz w:val="44"/>
          <w:szCs w:val="44"/>
          <w:lang w:val="en-GB"/>
        </w:rPr>
        <w:lastRenderedPageBreak/>
        <w:t xml:space="preserve">CALL FOR PAPERS </w:t>
      </w:r>
    </w:p>
    <w:p w:rsidR="0003088B" w:rsidRPr="00DA652D" w:rsidRDefault="00F463A4" w:rsidP="009511A7">
      <w:pPr>
        <w:spacing w:line="276" w:lineRule="auto"/>
        <w:rPr>
          <w:rFonts w:ascii="Georgia" w:hAnsi="Georgia"/>
          <w:lang w:val="en-GB"/>
        </w:rPr>
      </w:pPr>
      <w:r w:rsidRPr="00DA652D">
        <w:rPr>
          <w:rFonts w:ascii="Georgia" w:hAnsi="Georgia"/>
          <w:lang w:val="en-GB"/>
        </w:rPr>
        <w:t>The Faculty of Law of Moldova State University will host an international conference “</w:t>
      </w:r>
      <w:r w:rsidRPr="00DA652D">
        <w:rPr>
          <w:rFonts w:ascii="Georgia" w:hAnsi="Georgia"/>
          <w:b/>
          <w:lang w:val="en-GB"/>
        </w:rPr>
        <w:t>Recent Developments in Private International Law</w:t>
      </w:r>
      <w:r w:rsidRPr="00DA652D">
        <w:rPr>
          <w:rFonts w:ascii="Georgia" w:hAnsi="Georgia"/>
          <w:lang w:val="en-GB"/>
        </w:rPr>
        <w:t>”</w:t>
      </w:r>
      <w:r w:rsidR="00B32244" w:rsidRPr="00DA652D">
        <w:rPr>
          <w:rFonts w:ascii="Georgia" w:hAnsi="Georgia"/>
          <w:lang w:val="en-GB"/>
        </w:rPr>
        <w:t xml:space="preserve"> on </w:t>
      </w:r>
      <w:r w:rsidR="00697A42" w:rsidRPr="00DA652D">
        <w:rPr>
          <w:rFonts w:ascii="Georgia" w:hAnsi="Georgia"/>
          <w:lang w:val="en-GB"/>
        </w:rPr>
        <w:t xml:space="preserve">Thursday, </w:t>
      </w:r>
      <w:r w:rsidR="00B32244" w:rsidRPr="00DA652D">
        <w:rPr>
          <w:rFonts w:ascii="Georgia" w:hAnsi="Georgia"/>
          <w:lang w:val="en-GB"/>
        </w:rPr>
        <w:t>20</w:t>
      </w:r>
      <w:r w:rsidR="00865E7F" w:rsidRPr="00DA652D">
        <w:rPr>
          <w:rFonts w:ascii="Georgia" w:hAnsi="Georgia"/>
          <w:lang w:val="en-GB"/>
        </w:rPr>
        <w:t xml:space="preserve"> </w:t>
      </w:r>
      <w:r w:rsidR="00697A42" w:rsidRPr="00DA652D">
        <w:rPr>
          <w:rFonts w:ascii="Georgia" w:hAnsi="Georgia"/>
          <w:lang w:val="en-GB"/>
        </w:rPr>
        <w:t xml:space="preserve">October, and Friday, </w:t>
      </w:r>
      <w:r w:rsidR="00B32244" w:rsidRPr="00DA652D">
        <w:rPr>
          <w:rFonts w:ascii="Georgia" w:hAnsi="Georgia"/>
          <w:lang w:val="en-GB"/>
        </w:rPr>
        <w:t xml:space="preserve">21 October 2016. </w:t>
      </w:r>
    </w:p>
    <w:p w:rsidR="00B32244" w:rsidRPr="00DA652D" w:rsidRDefault="0003088B" w:rsidP="009511A7">
      <w:pPr>
        <w:spacing w:line="276" w:lineRule="auto"/>
        <w:rPr>
          <w:rFonts w:ascii="Georgia" w:hAnsi="Georgia"/>
          <w:lang w:val="en-GB"/>
        </w:rPr>
      </w:pPr>
      <w:r w:rsidRPr="00DA652D">
        <w:rPr>
          <w:rFonts w:ascii="Georgia" w:hAnsi="Georgia"/>
          <w:lang w:val="en-GB"/>
        </w:rPr>
        <w:t>The Conference will offer participants the opportunity to reflect and discuss on a wide range of recent developments in national laws and practices, EU law and EU case law, comparative law, international uniform law, treaty law that relate to private international law (including the int</w:t>
      </w:r>
      <w:r w:rsidR="00FD1FE3" w:rsidRPr="00DA652D">
        <w:rPr>
          <w:rFonts w:ascii="Georgia" w:hAnsi="Georgia"/>
          <w:lang w:val="en-GB"/>
        </w:rPr>
        <w:t xml:space="preserve">ernational civil procedure law), as well as </w:t>
      </w:r>
      <w:r w:rsidR="00D26156" w:rsidRPr="00DA652D">
        <w:rPr>
          <w:rFonts w:ascii="Georgia" w:hAnsi="Georgia"/>
          <w:lang w:val="en-GB"/>
        </w:rPr>
        <w:t xml:space="preserve">in the doctrines, institutions and theories of private international law. </w:t>
      </w:r>
    </w:p>
    <w:p w:rsidR="00792114" w:rsidRPr="00DA652D" w:rsidRDefault="005F64B1" w:rsidP="009511A7">
      <w:pPr>
        <w:spacing w:line="276" w:lineRule="auto"/>
        <w:jc w:val="both"/>
        <w:rPr>
          <w:rFonts w:ascii="Georgia" w:hAnsi="Georgia"/>
          <w:lang w:val="en-GB"/>
        </w:rPr>
      </w:pPr>
      <w:r w:rsidRPr="00DA652D">
        <w:rPr>
          <w:rFonts w:ascii="Georgia" w:hAnsi="Georgia"/>
          <w:lang w:val="en-GB"/>
        </w:rPr>
        <w:t xml:space="preserve">The Programme of the Conference will </w:t>
      </w:r>
      <w:r w:rsidR="004F57B3" w:rsidRPr="00DA652D">
        <w:rPr>
          <w:rFonts w:ascii="Georgia" w:hAnsi="Georgia"/>
          <w:lang w:val="en-GB"/>
        </w:rPr>
        <w:t>consist of</w:t>
      </w:r>
      <w:r w:rsidRPr="00DA652D">
        <w:rPr>
          <w:rFonts w:ascii="Georgia" w:hAnsi="Georgia"/>
          <w:lang w:val="en-GB"/>
        </w:rPr>
        <w:t xml:space="preserve"> a mix of plenary </w:t>
      </w:r>
      <w:r w:rsidR="004F57B3" w:rsidRPr="00DA652D">
        <w:rPr>
          <w:rFonts w:ascii="Georgia" w:hAnsi="Georgia"/>
          <w:lang w:val="en-GB"/>
        </w:rPr>
        <w:t xml:space="preserve">sessions </w:t>
      </w:r>
      <w:r w:rsidRPr="00DA652D">
        <w:rPr>
          <w:rFonts w:ascii="Georgia" w:hAnsi="Georgia"/>
          <w:lang w:val="en-GB"/>
        </w:rPr>
        <w:t xml:space="preserve">and </w:t>
      </w:r>
      <w:r w:rsidR="0092316A" w:rsidRPr="00DA652D">
        <w:rPr>
          <w:rFonts w:ascii="Georgia" w:hAnsi="Georgia"/>
          <w:lang w:val="en-GB"/>
        </w:rPr>
        <w:t>parallel</w:t>
      </w:r>
      <w:r w:rsidR="004F57B3" w:rsidRPr="00DA652D">
        <w:rPr>
          <w:rFonts w:ascii="Georgia" w:hAnsi="Georgia"/>
          <w:lang w:val="en-GB"/>
        </w:rPr>
        <w:t xml:space="preserve"> </w:t>
      </w:r>
      <w:r w:rsidRPr="00DA652D">
        <w:rPr>
          <w:rFonts w:ascii="Georgia" w:hAnsi="Georgia"/>
          <w:lang w:val="en-GB"/>
        </w:rPr>
        <w:t xml:space="preserve">sessions. The </w:t>
      </w:r>
      <w:r w:rsidR="007F53C3" w:rsidRPr="00DA652D">
        <w:rPr>
          <w:rFonts w:ascii="Georgia" w:hAnsi="Georgia"/>
          <w:lang w:val="en-GB"/>
        </w:rPr>
        <w:t xml:space="preserve">topics of the </w:t>
      </w:r>
      <w:r w:rsidR="00A456A7" w:rsidRPr="00DA652D">
        <w:rPr>
          <w:rFonts w:ascii="Georgia" w:hAnsi="Georgia"/>
          <w:lang w:val="en-GB"/>
        </w:rPr>
        <w:t xml:space="preserve">sessions will include, </w:t>
      </w:r>
      <w:r w:rsidR="00885452" w:rsidRPr="00DA652D">
        <w:rPr>
          <w:rFonts w:ascii="Georgia" w:hAnsi="Georgia"/>
          <w:i/>
          <w:lang w:val="en-GB"/>
        </w:rPr>
        <w:t>inter alia</w:t>
      </w:r>
      <w:r w:rsidR="007F53C3" w:rsidRPr="00DA652D">
        <w:rPr>
          <w:rFonts w:ascii="Georgia" w:hAnsi="Georgia"/>
          <w:lang w:val="en-GB"/>
        </w:rPr>
        <w:t xml:space="preserve">: </w:t>
      </w:r>
      <w:r w:rsidR="00792114" w:rsidRPr="00DA652D">
        <w:rPr>
          <w:rFonts w:ascii="Georgia" w:hAnsi="Georgia"/>
          <w:lang w:val="en-GB"/>
        </w:rPr>
        <w:t xml:space="preserve">Theory of Private International Law; Choice of Law and Choice of Law Clauses; Jurisdiction and Forum Clauses; Natural Persons in Private International Law; Legal </w:t>
      </w:r>
      <w:r w:rsidR="00A06D66" w:rsidRPr="00DA652D">
        <w:rPr>
          <w:rFonts w:ascii="Georgia" w:hAnsi="Georgia"/>
          <w:lang w:val="en-GB"/>
        </w:rPr>
        <w:t>Persons</w:t>
      </w:r>
      <w:r w:rsidR="00792114" w:rsidRPr="00DA652D">
        <w:rPr>
          <w:rFonts w:ascii="Georgia" w:hAnsi="Georgia"/>
          <w:lang w:val="en-GB"/>
        </w:rPr>
        <w:t xml:space="preserve"> in Private International Law; Family (Children and Adults); Succession; Contract; Insolvency; Tort; </w:t>
      </w:r>
      <w:r w:rsidR="004577DB" w:rsidRPr="00DA652D">
        <w:rPr>
          <w:rFonts w:ascii="Georgia" w:hAnsi="Georgia"/>
          <w:lang w:val="en-GB"/>
        </w:rPr>
        <w:t>Recognition</w:t>
      </w:r>
      <w:r w:rsidR="00792114" w:rsidRPr="00DA652D">
        <w:rPr>
          <w:rFonts w:ascii="Georgia" w:hAnsi="Georgia"/>
          <w:lang w:val="en-GB"/>
        </w:rPr>
        <w:t xml:space="preserve"> and Enforcement; Arbitration. </w:t>
      </w:r>
      <w:r w:rsidR="00B127C3" w:rsidRPr="00DA652D">
        <w:rPr>
          <w:rFonts w:ascii="Georgia" w:hAnsi="Georgia"/>
          <w:lang w:val="en-GB"/>
        </w:rPr>
        <w:t>The Programme will be finalised after the selection of papers for the Conference, and t</w:t>
      </w:r>
      <w:r w:rsidR="00D4246F" w:rsidRPr="00DA652D">
        <w:rPr>
          <w:rFonts w:ascii="Georgia" w:hAnsi="Georgia"/>
          <w:lang w:val="en-GB"/>
        </w:rPr>
        <w:t>he final</w:t>
      </w:r>
      <w:r w:rsidR="00614197" w:rsidRPr="00DA652D">
        <w:rPr>
          <w:rFonts w:ascii="Georgia" w:hAnsi="Georgia"/>
          <w:lang w:val="en-GB"/>
        </w:rPr>
        <w:t xml:space="preserve"> version of the </w:t>
      </w:r>
      <w:r w:rsidR="00B127C3" w:rsidRPr="00DA652D">
        <w:rPr>
          <w:rFonts w:ascii="Georgia" w:hAnsi="Georgia"/>
          <w:lang w:val="en-GB"/>
        </w:rPr>
        <w:t>P</w:t>
      </w:r>
      <w:r w:rsidR="00D4246F" w:rsidRPr="00DA652D">
        <w:rPr>
          <w:rFonts w:ascii="Georgia" w:hAnsi="Georgia"/>
          <w:lang w:val="en-GB"/>
        </w:rPr>
        <w:t>rogram</w:t>
      </w:r>
      <w:r w:rsidR="00B127C3" w:rsidRPr="00DA652D">
        <w:rPr>
          <w:rFonts w:ascii="Georgia" w:hAnsi="Georgia"/>
          <w:lang w:val="en-GB"/>
        </w:rPr>
        <w:t>me</w:t>
      </w:r>
      <w:r w:rsidR="00251611" w:rsidRPr="00DA652D">
        <w:rPr>
          <w:rFonts w:ascii="Georgia" w:hAnsi="Georgia"/>
          <w:lang w:val="en-GB"/>
        </w:rPr>
        <w:t xml:space="preserve"> will be </w:t>
      </w:r>
      <w:r w:rsidR="00614197" w:rsidRPr="00DA652D">
        <w:rPr>
          <w:rFonts w:ascii="Georgia" w:hAnsi="Georgia"/>
          <w:lang w:val="en-GB"/>
        </w:rPr>
        <w:t>posted</w:t>
      </w:r>
      <w:r w:rsidR="00D4246F" w:rsidRPr="00DA652D">
        <w:rPr>
          <w:rFonts w:ascii="Georgia" w:hAnsi="Georgia"/>
          <w:lang w:val="en-GB"/>
        </w:rPr>
        <w:t xml:space="preserve"> on the website</w:t>
      </w:r>
      <w:r w:rsidR="00614197" w:rsidRPr="00DA652D">
        <w:rPr>
          <w:rFonts w:ascii="Georgia" w:hAnsi="Georgia"/>
          <w:lang w:val="en-GB"/>
        </w:rPr>
        <w:t xml:space="preserve"> of the</w:t>
      </w:r>
      <w:r w:rsidR="00D4246F" w:rsidRPr="00DA652D">
        <w:rPr>
          <w:rFonts w:ascii="Georgia" w:hAnsi="Georgia"/>
          <w:lang w:val="en-GB"/>
        </w:rPr>
        <w:t xml:space="preserve"> Faculty o</w:t>
      </w:r>
      <w:r w:rsidR="00614197" w:rsidRPr="00DA652D">
        <w:rPr>
          <w:rFonts w:ascii="Georgia" w:hAnsi="Georgia"/>
          <w:lang w:val="en-GB"/>
        </w:rPr>
        <w:t xml:space="preserve">f Law, </w:t>
      </w:r>
      <w:hyperlink r:id="rId10" w:history="1">
        <w:r w:rsidR="00080900" w:rsidRPr="00DA652D">
          <w:rPr>
            <w:rStyle w:val="Hyperlink"/>
            <w:rFonts w:ascii="Georgia" w:hAnsi="Georgia"/>
            <w:lang w:val="en-GB"/>
          </w:rPr>
          <w:t>http://drept.usm.md/pageview.php?l=en&amp;idc=170&amp;t=/Conferences/About-conference&amp;</w:t>
        </w:r>
      </w:hyperlink>
      <w:r w:rsidR="00614197" w:rsidRPr="00DA652D">
        <w:rPr>
          <w:rFonts w:ascii="Georgia" w:hAnsi="Georgia"/>
          <w:lang w:val="en-GB"/>
        </w:rPr>
        <w:t>, well in advance of the</w:t>
      </w:r>
      <w:r w:rsidR="00D4246F" w:rsidRPr="00DA652D">
        <w:rPr>
          <w:rFonts w:ascii="Georgia" w:hAnsi="Georgia"/>
          <w:lang w:val="en-GB"/>
        </w:rPr>
        <w:t xml:space="preserve"> Conference.</w:t>
      </w:r>
    </w:p>
    <w:p w:rsidR="00E26436" w:rsidRPr="00DA652D" w:rsidRDefault="00391B61" w:rsidP="004C5926">
      <w:pPr>
        <w:spacing w:line="276" w:lineRule="auto"/>
        <w:jc w:val="both"/>
        <w:rPr>
          <w:rFonts w:ascii="Georgia" w:hAnsi="Georgia" w:cs="Courier New"/>
          <w:shd w:val="clear" w:color="auto" w:fill="FFFFFF"/>
          <w:lang w:val="en-GB"/>
        </w:rPr>
      </w:pPr>
      <w:r w:rsidRPr="00DA652D">
        <w:rPr>
          <w:rFonts w:ascii="Georgia" w:hAnsi="Georgia" w:cs="Courier New"/>
          <w:b/>
          <w:u w:val="single"/>
          <w:shd w:val="clear" w:color="auto" w:fill="FFFFFF"/>
          <w:lang w:val="en-GB"/>
        </w:rPr>
        <w:t>Call for P</w:t>
      </w:r>
      <w:r w:rsidR="00031DC4" w:rsidRPr="00DA652D">
        <w:rPr>
          <w:rFonts w:ascii="Georgia" w:hAnsi="Georgia" w:cs="Courier New"/>
          <w:b/>
          <w:u w:val="single"/>
          <w:shd w:val="clear" w:color="auto" w:fill="FFFFFF"/>
          <w:lang w:val="en-GB"/>
        </w:rPr>
        <w:t>apers</w:t>
      </w:r>
      <w:r w:rsidR="00031DC4" w:rsidRPr="00DA652D">
        <w:rPr>
          <w:rFonts w:ascii="Georgia" w:hAnsi="Georgia" w:cs="Courier New"/>
          <w:shd w:val="clear" w:color="auto" w:fill="FFFFFF"/>
          <w:lang w:val="en-GB"/>
        </w:rPr>
        <w:t xml:space="preserve">: </w:t>
      </w:r>
      <w:r w:rsidR="002B14F0" w:rsidRPr="00DA652D">
        <w:rPr>
          <w:rFonts w:ascii="Georgia" w:hAnsi="Georgia" w:cs="Courier New"/>
          <w:shd w:val="clear" w:color="auto" w:fill="FFFFFF"/>
          <w:lang w:val="en-GB"/>
        </w:rPr>
        <w:t xml:space="preserve">We </w:t>
      </w:r>
      <w:r w:rsidR="0058472B" w:rsidRPr="00DA652D">
        <w:rPr>
          <w:rFonts w:ascii="Georgia" w:hAnsi="Georgia"/>
          <w:lang w:val="en-GB"/>
        </w:rPr>
        <w:t xml:space="preserve">now </w:t>
      </w:r>
      <w:r w:rsidR="002B14F0" w:rsidRPr="00DA652D">
        <w:rPr>
          <w:rFonts w:ascii="Georgia" w:hAnsi="Georgia"/>
          <w:lang w:val="en-GB"/>
        </w:rPr>
        <w:t>invite</w:t>
      </w:r>
      <w:r w:rsidR="00E26436" w:rsidRPr="00DA652D">
        <w:rPr>
          <w:rFonts w:ascii="Georgia" w:hAnsi="Georgia"/>
          <w:lang w:val="en-GB"/>
        </w:rPr>
        <w:t xml:space="preserve"> prospective speakers </w:t>
      </w:r>
      <w:r w:rsidR="002B14F0" w:rsidRPr="00DA652D">
        <w:rPr>
          <w:rFonts w:ascii="Georgia" w:hAnsi="Georgia"/>
          <w:lang w:val="en-GB"/>
        </w:rPr>
        <w:t xml:space="preserve">to submit </w:t>
      </w:r>
      <w:r w:rsidR="00E26436" w:rsidRPr="00DA652D">
        <w:rPr>
          <w:rFonts w:ascii="Georgia" w:hAnsi="Georgia"/>
          <w:lang w:val="en-GB"/>
        </w:rPr>
        <w:t>abstracts</w:t>
      </w:r>
      <w:r w:rsidR="002B14F0" w:rsidRPr="00DA652D">
        <w:rPr>
          <w:rFonts w:ascii="Georgia" w:hAnsi="Georgia"/>
          <w:lang w:val="en-GB"/>
        </w:rPr>
        <w:t xml:space="preserve"> of </w:t>
      </w:r>
      <w:r w:rsidR="00E26436" w:rsidRPr="00DA652D">
        <w:rPr>
          <w:rFonts w:ascii="Georgia" w:hAnsi="Georgia"/>
          <w:lang w:val="en-GB"/>
        </w:rPr>
        <w:t>not more than 500</w:t>
      </w:r>
      <w:r w:rsidR="002B14F0" w:rsidRPr="00DA652D">
        <w:rPr>
          <w:rFonts w:ascii="Georgia" w:hAnsi="Georgia"/>
          <w:lang w:val="en-GB"/>
        </w:rPr>
        <w:t xml:space="preserve"> words </w:t>
      </w:r>
      <w:r w:rsidR="0058472B" w:rsidRPr="00DA652D">
        <w:rPr>
          <w:rFonts w:ascii="Georgia" w:hAnsi="Georgia"/>
          <w:lang w:val="en-GB"/>
        </w:rPr>
        <w:t xml:space="preserve">(in </w:t>
      </w:r>
      <w:r w:rsidR="0058472B" w:rsidRPr="00DA652D">
        <w:rPr>
          <w:rFonts w:ascii="Georgia" w:hAnsi="Georgia"/>
          <w:i/>
          <w:lang w:val="en-GB"/>
        </w:rPr>
        <w:t>Word</w:t>
      </w:r>
      <w:r w:rsidR="0058472B" w:rsidRPr="00DA652D">
        <w:rPr>
          <w:rFonts w:ascii="Georgia" w:hAnsi="Georgia"/>
          <w:lang w:val="en-GB"/>
        </w:rPr>
        <w:t xml:space="preserve">) </w:t>
      </w:r>
      <w:r w:rsidR="00E26436" w:rsidRPr="00DA652D">
        <w:rPr>
          <w:rFonts w:ascii="Georgia" w:hAnsi="Georgia"/>
          <w:lang w:val="en-GB"/>
        </w:rPr>
        <w:t xml:space="preserve">addressing any aspect of the Conference theme. </w:t>
      </w:r>
      <w:r w:rsidR="006E3933" w:rsidRPr="00DA652D">
        <w:rPr>
          <w:rFonts w:ascii="Georgia" w:hAnsi="Georgia" w:cs="Courier New"/>
          <w:shd w:val="clear" w:color="auto" w:fill="FFFFFF"/>
          <w:lang w:val="en-GB"/>
        </w:rPr>
        <w:t xml:space="preserve">The abstracts should include the name(s) and affiliation(s) of the author(s). </w:t>
      </w:r>
      <w:r w:rsidR="00E26436" w:rsidRPr="00DA652D">
        <w:rPr>
          <w:rFonts w:ascii="Georgia" w:hAnsi="Georgia"/>
          <w:lang w:val="en-GB"/>
        </w:rPr>
        <w:t>The abstract</w:t>
      </w:r>
      <w:r w:rsidR="008B61CA" w:rsidRPr="00DA652D">
        <w:rPr>
          <w:rFonts w:ascii="Georgia" w:hAnsi="Georgia"/>
          <w:lang w:val="en-GB"/>
        </w:rPr>
        <w:t>s</w:t>
      </w:r>
      <w:r w:rsidR="00E26436" w:rsidRPr="00DA652D">
        <w:rPr>
          <w:rFonts w:ascii="Georgia" w:hAnsi="Georgia"/>
          <w:lang w:val="en-GB"/>
        </w:rPr>
        <w:t xml:space="preserve"> should be submitted </w:t>
      </w:r>
      <w:r w:rsidR="006E3933" w:rsidRPr="00DA652D">
        <w:rPr>
          <w:rFonts w:ascii="Georgia" w:hAnsi="Georgia"/>
          <w:lang w:val="en-GB"/>
        </w:rPr>
        <w:t>before</w:t>
      </w:r>
      <w:r w:rsidR="002B14F0" w:rsidRPr="00DA652D">
        <w:rPr>
          <w:rFonts w:ascii="Georgia" w:hAnsi="Georgia"/>
          <w:lang w:val="en-GB"/>
        </w:rPr>
        <w:t xml:space="preserve"> </w:t>
      </w:r>
      <w:r w:rsidR="0054248D" w:rsidRPr="00DA652D">
        <w:rPr>
          <w:rFonts w:ascii="Georgia" w:hAnsi="Georgia"/>
          <w:lang w:val="en-GB"/>
        </w:rPr>
        <w:t xml:space="preserve">Saturday, </w:t>
      </w:r>
      <w:r w:rsidR="00DC7913" w:rsidRPr="00DA652D">
        <w:rPr>
          <w:rFonts w:ascii="Georgia" w:hAnsi="Georgia"/>
          <w:u w:val="single"/>
          <w:lang w:val="en-GB"/>
        </w:rPr>
        <w:t>1</w:t>
      </w:r>
      <w:r w:rsidR="002B14F0" w:rsidRPr="00DA652D">
        <w:rPr>
          <w:rFonts w:ascii="Georgia" w:hAnsi="Georgia"/>
          <w:u w:val="single"/>
          <w:lang w:val="en-GB"/>
        </w:rPr>
        <w:t xml:space="preserve">0 </w:t>
      </w:r>
      <w:r w:rsidR="00DC7913" w:rsidRPr="00DA652D">
        <w:rPr>
          <w:rFonts w:ascii="Georgia" w:hAnsi="Georgia"/>
          <w:u w:val="single"/>
          <w:lang w:val="en-GB"/>
        </w:rPr>
        <w:t>May</w:t>
      </w:r>
      <w:r w:rsidR="002B14F0" w:rsidRPr="00DA652D">
        <w:rPr>
          <w:rFonts w:ascii="Georgia" w:hAnsi="Georgia"/>
          <w:u w:val="single"/>
          <w:lang w:val="en-GB"/>
        </w:rPr>
        <w:t xml:space="preserve"> 2016</w:t>
      </w:r>
      <w:r w:rsidR="00E26436" w:rsidRPr="00DA652D">
        <w:rPr>
          <w:rFonts w:ascii="Georgia" w:hAnsi="Georgia"/>
          <w:lang w:val="en-GB"/>
        </w:rPr>
        <w:t xml:space="preserve">. </w:t>
      </w:r>
      <w:r w:rsidR="00904547" w:rsidRPr="00DA652D">
        <w:rPr>
          <w:rFonts w:ascii="Georgia" w:hAnsi="Georgia" w:cs="Courier New"/>
          <w:shd w:val="clear" w:color="auto" w:fill="FFFFFF"/>
          <w:lang w:val="en-GB"/>
        </w:rPr>
        <w:t>The Organising committee</w:t>
      </w:r>
      <w:r w:rsidR="006E3933" w:rsidRPr="00DA652D">
        <w:rPr>
          <w:rFonts w:ascii="Georgia" w:hAnsi="Georgia" w:cs="Courier New"/>
          <w:shd w:val="clear" w:color="auto" w:fill="FFFFFF"/>
          <w:lang w:val="en-GB"/>
        </w:rPr>
        <w:t xml:space="preserve"> will select the abstracts for oral presentation at the Conference and contact the selected speakers shortly after the deadline. </w:t>
      </w:r>
      <w:r w:rsidR="006E3933" w:rsidRPr="00DA652D">
        <w:rPr>
          <w:rFonts w:ascii="Georgia" w:hAnsi="Georgia"/>
          <w:lang w:val="en-GB"/>
        </w:rPr>
        <w:t xml:space="preserve">After being selected, participants are expected to submit a full draft paper before </w:t>
      </w:r>
      <w:r w:rsidR="006E3933" w:rsidRPr="00DA652D">
        <w:rPr>
          <w:rFonts w:ascii="Georgia" w:hAnsi="Georgia" w:cs="Courier New"/>
          <w:u w:val="single"/>
          <w:shd w:val="clear" w:color="auto" w:fill="FFFFFF"/>
          <w:lang w:val="en-GB"/>
        </w:rPr>
        <w:t>15 September 2016</w:t>
      </w:r>
      <w:r w:rsidR="006E3933" w:rsidRPr="00DA652D">
        <w:rPr>
          <w:rFonts w:ascii="Georgia" w:hAnsi="Georgia" w:cs="Courier New"/>
          <w:shd w:val="clear" w:color="auto" w:fill="FFFFFF"/>
          <w:lang w:val="en-GB"/>
        </w:rPr>
        <w:t xml:space="preserve">. </w:t>
      </w:r>
      <w:r w:rsidR="006E3933" w:rsidRPr="00DA652D">
        <w:rPr>
          <w:rFonts w:ascii="Georgia" w:hAnsi="Georgia"/>
          <w:lang w:val="en-GB"/>
        </w:rPr>
        <w:t xml:space="preserve">Full papers will be considered for publication in a special volume to be printed in December 2016 following the peer review </w:t>
      </w:r>
      <w:r w:rsidR="00904547" w:rsidRPr="00DA652D">
        <w:rPr>
          <w:rFonts w:ascii="Georgia" w:hAnsi="Georgia"/>
          <w:lang w:val="en-GB"/>
        </w:rPr>
        <w:t>by two members of the Organising committee</w:t>
      </w:r>
      <w:r w:rsidR="006E3933" w:rsidRPr="00DA652D">
        <w:rPr>
          <w:rFonts w:ascii="Georgia" w:hAnsi="Georgia"/>
          <w:lang w:val="en-GB"/>
        </w:rPr>
        <w:t xml:space="preserve">. </w:t>
      </w:r>
      <w:r w:rsidR="004A3155" w:rsidRPr="00DA652D">
        <w:rPr>
          <w:rFonts w:ascii="Georgia" w:hAnsi="Georgia" w:cs="Courier New"/>
          <w:shd w:val="clear" w:color="auto" w:fill="FFFFFF"/>
          <w:lang w:val="en-GB"/>
        </w:rPr>
        <w:t>Please send your abstract and paper to the Conference email (</w:t>
      </w:r>
      <w:hyperlink r:id="rId11" w:history="1">
        <w:r w:rsidR="004A3155" w:rsidRPr="00DA652D">
          <w:rPr>
            <w:rStyle w:val="Hyperlink"/>
            <w:rFonts w:ascii="Georgia" w:hAnsi="Georgia" w:cs="Courier New"/>
            <w:color w:val="auto"/>
            <w:lang w:val="en-GB"/>
          </w:rPr>
          <w:t>PILconf2016@gmail.com</w:t>
        </w:r>
      </w:hyperlink>
      <w:r w:rsidR="004A3155" w:rsidRPr="00DA652D">
        <w:rPr>
          <w:rFonts w:ascii="Georgia" w:hAnsi="Georgia" w:cs="Courier New"/>
          <w:lang w:val="en-GB"/>
        </w:rPr>
        <w:t xml:space="preserve"> or </w:t>
      </w:r>
      <w:hyperlink r:id="rId12" w:history="1">
        <w:r w:rsidR="004A3155" w:rsidRPr="00DA652D">
          <w:rPr>
            <w:rStyle w:val="Hyperlink"/>
            <w:rFonts w:ascii="Georgia" w:hAnsi="Georgia" w:cs="Courier New"/>
            <w:color w:val="auto"/>
            <w:lang w:val="en-GB"/>
          </w:rPr>
          <w:t>PILconf2016@usm.md</w:t>
        </w:r>
      </w:hyperlink>
      <w:r w:rsidR="004A3155" w:rsidRPr="00DA652D">
        <w:rPr>
          <w:rStyle w:val="Hyperlink"/>
          <w:rFonts w:ascii="Georgia" w:hAnsi="Georgia" w:cs="Courier New"/>
          <w:color w:val="auto"/>
          <w:u w:val="none"/>
          <w:lang w:val="en-GB"/>
        </w:rPr>
        <w:t xml:space="preserve">). </w:t>
      </w:r>
    </w:p>
    <w:p w:rsidR="00F22973" w:rsidRPr="00DA652D" w:rsidRDefault="00F22973" w:rsidP="009511A7">
      <w:pPr>
        <w:spacing w:line="276" w:lineRule="auto"/>
        <w:jc w:val="both"/>
        <w:rPr>
          <w:rFonts w:ascii="Georgia" w:hAnsi="Georgia" w:cs="Courier New"/>
          <w:shd w:val="clear" w:color="auto" w:fill="FFFFFF"/>
          <w:lang w:val="en-GB"/>
        </w:rPr>
      </w:pPr>
      <w:r w:rsidRPr="00DA652D">
        <w:rPr>
          <w:rFonts w:ascii="Georgia" w:hAnsi="Georgia" w:cs="Courier New"/>
          <w:shd w:val="clear" w:color="auto" w:fill="FFFFFF"/>
          <w:lang w:val="en-GB"/>
        </w:rPr>
        <w:t>The Conference will be held at the Faculty of Law (</w:t>
      </w:r>
      <w:hyperlink r:id="rId13" w:history="1">
        <w:r w:rsidRPr="00DA652D">
          <w:rPr>
            <w:rStyle w:val="Hyperlink"/>
            <w:rFonts w:ascii="Georgia" w:hAnsi="Georgia" w:cs="Courier New"/>
            <w:color w:val="auto"/>
            <w:shd w:val="clear" w:color="auto" w:fill="FFFFFF"/>
            <w:lang w:val="en-GB"/>
          </w:rPr>
          <w:t>Corpus II</w:t>
        </w:r>
      </w:hyperlink>
      <w:r w:rsidRPr="00DA652D">
        <w:rPr>
          <w:rFonts w:ascii="Georgia" w:hAnsi="Georgia" w:cs="Courier New"/>
          <w:shd w:val="clear" w:color="auto" w:fill="FFFFFF"/>
          <w:lang w:val="en-GB"/>
        </w:rPr>
        <w:t xml:space="preserve">), State University of Moldova, 67 Mihail Kogalniceanu Street, MD-2009 Chisinau, Republic of Moldova. </w:t>
      </w:r>
      <w:r w:rsidR="00EC0340" w:rsidRPr="00DA652D">
        <w:rPr>
          <w:rFonts w:ascii="Georgia" w:hAnsi="Georgia" w:cs="Courier New"/>
          <w:shd w:val="clear" w:color="auto" w:fill="FFFFFF"/>
          <w:lang w:val="en-GB"/>
        </w:rPr>
        <w:t>The languages at the Conference</w:t>
      </w:r>
      <w:r w:rsidR="00EC0340" w:rsidRPr="00DA652D">
        <w:rPr>
          <w:rFonts w:ascii="Georgia" w:hAnsi="Georgia" w:cs="Courier New"/>
          <w:lang w:val="en-GB"/>
        </w:rPr>
        <w:t xml:space="preserve"> are </w:t>
      </w:r>
      <w:r w:rsidRPr="00DA652D">
        <w:rPr>
          <w:rFonts w:ascii="Georgia" w:hAnsi="Georgia" w:cs="Courier New"/>
          <w:lang w:val="en-GB"/>
        </w:rPr>
        <w:t>Romanian and</w:t>
      </w:r>
      <w:r w:rsidRPr="00DA652D">
        <w:rPr>
          <w:rFonts w:ascii="Georgia" w:hAnsi="Georgia" w:cs="Courier New"/>
          <w:shd w:val="clear" w:color="auto" w:fill="FFFFFF"/>
          <w:lang w:val="en-GB"/>
        </w:rPr>
        <w:t xml:space="preserve"> English (with simultaneous translation</w:t>
      </w:r>
      <w:r w:rsidR="009E5A36" w:rsidRPr="00DA652D">
        <w:rPr>
          <w:rFonts w:ascii="Georgia" w:hAnsi="Georgia" w:cs="Courier New"/>
          <w:shd w:val="clear" w:color="auto" w:fill="FFFFFF"/>
          <w:lang w:val="en-GB"/>
        </w:rPr>
        <w:t xml:space="preserve"> RO-EN, EN-RO</w:t>
      </w:r>
      <w:r w:rsidR="00EC0340" w:rsidRPr="00DA652D">
        <w:rPr>
          <w:rFonts w:ascii="Georgia" w:hAnsi="Georgia" w:cs="Courier New"/>
          <w:shd w:val="clear" w:color="auto" w:fill="FFFFFF"/>
          <w:lang w:val="en-GB"/>
        </w:rPr>
        <w:t>)</w:t>
      </w:r>
      <w:r w:rsidRPr="00DA652D">
        <w:rPr>
          <w:rFonts w:ascii="Georgia" w:hAnsi="Georgia" w:cs="Courier New"/>
          <w:shd w:val="clear" w:color="auto" w:fill="FFFFFF"/>
          <w:lang w:val="en-GB"/>
        </w:rPr>
        <w:t xml:space="preserve">. </w:t>
      </w:r>
    </w:p>
    <w:p w:rsidR="00676717" w:rsidRPr="00DA652D" w:rsidRDefault="00C67496" w:rsidP="009C09FD">
      <w:pPr>
        <w:spacing w:line="276" w:lineRule="auto"/>
        <w:jc w:val="both"/>
        <w:rPr>
          <w:rFonts w:ascii="Georgia" w:hAnsi="Georgia" w:cs="Courier New"/>
          <w:shd w:val="clear" w:color="auto" w:fill="FFFFFF"/>
          <w:lang w:val="en-GB"/>
        </w:rPr>
      </w:pPr>
      <w:r w:rsidRPr="00DA652D">
        <w:rPr>
          <w:rFonts w:ascii="Georgia" w:hAnsi="Georgia"/>
          <w:lang w:val="en-GB"/>
        </w:rPr>
        <w:t xml:space="preserve">The Conference is open to academics, researches, experts and </w:t>
      </w:r>
      <w:r w:rsidR="006B7993" w:rsidRPr="00DA652D">
        <w:rPr>
          <w:rFonts w:ascii="Georgia" w:hAnsi="Georgia"/>
          <w:lang w:val="en-GB"/>
        </w:rPr>
        <w:t xml:space="preserve">all </w:t>
      </w:r>
      <w:r w:rsidRPr="00DA652D">
        <w:rPr>
          <w:rFonts w:ascii="Georgia" w:hAnsi="Georgia"/>
          <w:lang w:val="en-GB"/>
        </w:rPr>
        <w:t xml:space="preserve">those </w:t>
      </w:r>
      <w:r w:rsidR="009C09FD" w:rsidRPr="00DA652D">
        <w:rPr>
          <w:rFonts w:ascii="Georgia" w:hAnsi="Georgia"/>
          <w:lang w:val="en-GB"/>
        </w:rPr>
        <w:t xml:space="preserve">who wish to present appropriate communications. </w:t>
      </w:r>
      <w:r w:rsidR="00676717" w:rsidRPr="00DA652D">
        <w:rPr>
          <w:rFonts w:ascii="Georgia" w:hAnsi="Georgia" w:cs="Courier New"/>
          <w:shd w:val="clear" w:color="auto" w:fill="FFFFFF"/>
          <w:lang w:val="en-GB"/>
        </w:rPr>
        <w:t xml:space="preserve">The participation of scholars, </w:t>
      </w:r>
      <w:r w:rsidR="00090AFE" w:rsidRPr="00DA652D">
        <w:rPr>
          <w:rFonts w:ascii="Georgia" w:hAnsi="Georgia"/>
          <w:lang w:val="en-GB"/>
        </w:rPr>
        <w:t>academics, researches</w:t>
      </w:r>
      <w:r w:rsidR="00090AFE" w:rsidRPr="00DA652D">
        <w:rPr>
          <w:rFonts w:ascii="Georgia" w:hAnsi="Georgia" w:cs="Courier New"/>
          <w:shd w:val="clear" w:color="auto" w:fill="FFFFFF"/>
          <w:lang w:val="en-GB"/>
        </w:rPr>
        <w:t xml:space="preserve">, </w:t>
      </w:r>
      <w:r w:rsidR="00FF4F4E" w:rsidRPr="00DA652D">
        <w:rPr>
          <w:rFonts w:ascii="Georgia" w:hAnsi="Georgia" w:cs="Courier New"/>
          <w:shd w:val="clear" w:color="auto" w:fill="FFFFFF"/>
          <w:lang w:val="en-GB"/>
        </w:rPr>
        <w:t xml:space="preserve">judges, </w:t>
      </w:r>
      <w:r w:rsidR="00676717" w:rsidRPr="00DA652D">
        <w:rPr>
          <w:rFonts w:ascii="Georgia" w:hAnsi="Georgia" w:cs="Courier New"/>
          <w:shd w:val="clear" w:color="auto" w:fill="FFFFFF"/>
          <w:lang w:val="en-GB"/>
        </w:rPr>
        <w:t>post-graduate students, representatives of ministries and other governmental agencies participate</w:t>
      </w:r>
      <w:r w:rsidR="00676717" w:rsidRPr="00DA652D">
        <w:rPr>
          <w:rFonts w:ascii="Georgia" w:hAnsi="Georgia" w:cs="Courier New"/>
          <w:lang w:val="en-GB"/>
        </w:rPr>
        <w:t xml:space="preserve"> is free of charge. </w:t>
      </w:r>
      <w:r w:rsidR="00676717" w:rsidRPr="00DA652D">
        <w:rPr>
          <w:rFonts w:ascii="Georgia" w:hAnsi="Georgia" w:cs="Courier New"/>
          <w:shd w:val="clear" w:color="auto" w:fill="FFFFFF"/>
          <w:lang w:val="en-GB"/>
        </w:rPr>
        <w:t xml:space="preserve">Attorneys, </w:t>
      </w:r>
      <w:r w:rsidR="00FF4F4E" w:rsidRPr="00DA652D">
        <w:rPr>
          <w:rFonts w:ascii="Georgia" w:hAnsi="Georgia" w:cs="Courier New"/>
          <w:shd w:val="clear" w:color="auto" w:fill="FFFFFF"/>
          <w:lang w:val="en-GB"/>
        </w:rPr>
        <w:t xml:space="preserve">notaries, </w:t>
      </w:r>
      <w:r w:rsidR="00676717" w:rsidRPr="00DA652D">
        <w:rPr>
          <w:rFonts w:ascii="Georgia" w:hAnsi="Georgia" w:cs="Courier New"/>
          <w:shd w:val="clear" w:color="auto" w:fill="FFFFFF"/>
          <w:lang w:val="en-GB"/>
        </w:rPr>
        <w:t xml:space="preserve">advocates, in-house legal </w:t>
      </w:r>
      <w:r w:rsidR="004577DB" w:rsidRPr="00DA652D">
        <w:rPr>
          <w:rFonts w:ascii="Georgia" w:hAnsi="Georgia" w:cs="Courier New"/>
          <w:shd w:val="clear" w:color="auto" w:fill="FFFFFF"/>
          <w:lang w:val="en-GB"/>
        </w:rPr>
        <w:t>consultants</w:t>
      </w:r>
      <w:r w:rsidR="00676717" w:rsidRPr="00DA652D">
        <w:rPr>
          <w:rFonts w:ascii="Georgia" w:hAnsi="Georgia" w:cs="Courier New"/>
          <w:shd w:val="clear" w:color="auto" w:fill="FFFFFF"/>
          <w:lang w:val="en-GB"/>
        </w:rPr>
        <w:t xml:space="preserve"> and other persons shall pay a </w:t>
      </w:r>
      <w:r w:rsidR="00FF4F4E" w:rsidRPr="00DA652D">
        <w:rPr>
          <w:rFonts w:ascii="Georgia" w:hAnsi="Georgia" w:cs="Courier New"/>
          <w:shd w:val="clear" w:color="auto" w:fill="FFFFFF"/>
          <w:lang w:val="en-GB"/>
        </w:rPr>
        <w:t>registration</w:t>
      </w:r>
      <w:r w:rsidR="00676717" w:rsidRPr="00DA652D">
        <w:rPr>
          <w:rFonts w:ascii="Georgia" w:hAnsi="Georgia" w:cs="Courier New"/>
          <w:shd w:val="clear" w:color="auto" w:fill="FFFFFF"/>
          <w:lang w:val="en-GB"/>
        </w:rPr>
        <w:t xml:space="preserve"> fee of MDL 2000. The registration fee includes participation, Conference written materials, coffee breaks and lunch. Registration fee may be paid in cash at the Conference registration desk. </w:t>
      </w:r>
    </w:p>
    <w:p w:rsidR="009C09FD" w:rsidRPr="00DA652D" w:rsidRDefault="00394448" w:rsidP="009C09FD">
      <w:pPr>
        <w:spacing w:line="276" w:lineRule="auto"/>
        <w:jc w:val="both"/>
        <w:rPr>
          <w:rFonts w:ascii="Georgia" w:hAnsi="Georgia" w:cs="Courier New"/>
          <w:shd w:val="clear" w:color="auto" w:fill="FFFFFF"/>
          <w:lang w:val="en-GB"/>
        </w:rPr>
      </w:pPr>
      <w:r w:rsidRPr="00DA652D">
        <w:rPr>
          <w:rFonts w:ascii="Georgia" w:hAnsi="Georgia" w:cs="Courier New"/>
          <w:shd w:val="clear" w:color="auto" w:fill="FFFFFF"/>
          <w:lang w:val="en-GB"/>
        </w:rPr>
        <w:t>The participation</w:t>
      </w:r>
      <w:r w:rsidRPr="00DA652D" w:rsidDel="009C09FD">
        <w:rPr>
          <w:rFonts w:ascii="Georgia" w:hAnsi="Georgia" w:cs="Courier New"/>
          <w:shd w:val="clear" w:color="auto" w:fill="FFFFFF"/>
          <w:lang w:val="en-GB"/>
        </w:rPr>
        <w:t xml:space="preserve"> in the Conference</w:t>
      </w:r>
      <w:r w:rsidRPr="00DA652D">
        <w:rPr>
          <w:rFonts w:ascii="Georgia" w:hAnsi="Georgia" w:cs="Courier New"/>
          <w:shd w:val="clear" w:color="auto" w:fill="FFFFFF"/>
          <w:lang w:val="en-GB"/>
        </w:rPr>
        <w:t xml:space="preserve"> is subject to registration</w:t>
      </w:r>
      <w:r w:rsidRPr="00DA652D" w:rsidDel="009C09FD">
        <w:rPr>
          <w:rFonts w:ascii="Georgia" w:hAnsi="Georgia" w:cs="Courier New"/>
          <w:shd w:val="clear" w:color="auto" w:fill="FFFFFF"/>
          <w:lang w:val="en-GB"/>
        </w:rPr>
        <w:t xml:space="preserve">. Please register for the Conference to </w:t>
      </w:r>
      <w:r w:rsidRPr="00DA652D" w:rsidDel="009C09FD">
        <w:rPr>
          <w:rFonts w:ascii="Georgia" w:hAnsi="Georgia" w:cs="Courier New"/>
          <w:u w:val="single"/>
          <w:shd w:val="clear" w:color="auto" w:fill="FFFFFF"/>
          <w:lang w:val="en-GB"/>
        </w:rPr>
        <w:t>17 September 2016</w:t>
      </w:r>
      <w:r w:rsidRPr="00DA652D" w:rsidDel="009C09FD">
        <w:rPr>
          <w:rFonts w:ascii="Georgia" w:hAnsi="Georgia" w:cs="Courier New"/>
          <w:shd w:val="clear" w:color="auto" w:fill="FFFFFF"/>
          <w:lang w:val="en-GB"/>
        </w:rPr>
        <w:t>. To register, please follow the</w:t>
      </w:r>
      <w:r w:rsidRPr="00DA652D">
        <w:rPr>
          <w:rFonts w:ascii="Georgia" w:hAnsi="Georgia" w:cs="Courier New"/>
          <w:shd w:val="clear" w:color="auto" w:fill="FFFFFF"/>
          <w:lang w:val="en-GB"/>
        </w:rPr>
        <w:t xml:space="preserve"> </w:t>
      </w:r>
      <w:hyperlink r:id="rId14" w:history="1">
        <w:r w:rsidRPr="00DA652D" w:rsidDel="009C09FD">
          <w:rPr>
            <w:rStyle w:val="Hyperlink"/>
            <w:rFonts w:ascii="Georgia" w:hAnsi="Georgia" w:cs="Courier New"/>
            <w:color w:val="auto"/>
            <w:shd w:val="clear" w:color="auto" w:fill="FFFFFF"/>
            <w:lang w:val="en-GB"/>
          </w:rPr>
          <w:t>link</w:t>
        </w:r>
      </w:hyperlink>
      <w:r w:rsidRPr="00DA652D">
        <w:rPr>
          <w:rStyle w:val="Hyperlink"/>
          <w:rFonts w:ascii="Georgia" w:hAnsi="Georgia" w:cs="Courier New"/>
          <w:color w:val="auto"/>
          <w:shd w:val="clear" w:color="auto" w:fill="FFFFFF"/>
          <w:lang w:val="en-GB"/>
        </w:rPr>
        <w:t>.</w:t>
      </w:r>
    </w:p>
    <w:p w:rsidR="0019339E" w:rsidRPr="00DA652D" w:rsidRDefault="0019339E" w:rsidP="009511A7">
      <w:pPr>
        <w:spacing w:line="276" w:lineRule="auto"/>
        <w:jc w:val="both"/>
        <w:rPr>
          <w:rFonts w:ascii="Georgia" w:hAnsi="Georgia" w:cs="Courier New"/>
          <w:shd w:val="clear" w:color="auto" w:fill="FFFFFF"/>
          <w:lang w:val="en-GB"/>
        </w:rPr>
      </w:pPr>
      <w:r w:rsidRPr="00DA652D">
        <w:rPr>
          <w:rFonts w:ascii="Georgia" w:hAnsi="Georgia" w:cs="Courier New"/>
          <w:shd w:val="clear" w:color="auto" w:fill="FFFFFF"/>
          <w:lang w:val="en-GB"/>
        </w:rPr>
        <w:t>Travelling and accommodation costs shall be borne by the participants.</w:t>
      </w:r>
      <w:r w:rsidR="00224162" w:rsidRPr="00DA652D">
        <w:rPr>
          <w:rFonts w:ascii="Georgia" w:hAnsi="Georgia" w:cs="Courier New"/>
          <w:shd w:val="clear" w:color="auto" w:fill="FFFFFF"/>
          <w:lang w:val="en-GB"/>
        </w:rPr>
        <w:t xml:space="preserve"> A list of accommodation that you might wish to contact will be sent to you</w:t>
      </w:r>
      <w:r w:rsidR="009C05F2" w:rsidRPr="00DA652D">
        <w:rPr>
          <w:rFonts w:ascii="Georgia" w:hAnsi="Georgia" w:cs="Courier New"/>
          <w:shd w:val="clear" w:color="auto" w:fill="FFFFFF"/>
          <w:lang w:val="en-GB"/>
        </w:rPr>
        <w:t xml:space="preserve"> up</w:t>
      </w:r>
      <w:r w:rsidR="00080900" w:rsidRPr="00DA652D">
        <w:rPr>
          <w:rFonts w:ascii="Georgia" w:hAnsi="Georgia" w:cs="Courier New"/>
          <w:shd w:val="clear" w:color="auto" w:fill="FFFFFF"/>
          <w:lang w:val="en-GB"/>
        </w:rPr>
        <w:t>on</w:t>
      </w:r>
      <w:r w:rsidR="000D04BA" w:rsidRPr="00DA652D">
        <w:rPr>
          <w:rFonts w:ascii="Georgia" w:hAnsi="Georgia" w:cs="Courier New"/>
          <w:shd w:val="clear" w:color="auto" w:fill="FFFFFF"/>
          <w:lang w:val="en-GB"/>
        </w:rPr>
        <w:t xml:space="preserve"> </w:t>
      </w:r>
      <w:r w:rsidR="00224162" w:rsidRPr="00DA652D">
        <w:rPr>
          <w:rFonts w:ascii="Georgia" w:hAnsi="Georgia" w:cs="Courier New"/>
          <w:shd w:val="clear" w:color="auto" w:fill="FFFFFF"/>
          <w:lang w:val="en-GB"/>
        </w:rPr>
        <w:t>request</w:t>
      </w:r>
      <w:r w:rsidR="009C05F2" w:rsidRPr="00DA652D">
        <w:rPr>
          <w:rFonts w:ascii="Georgia" w:hAnsi="Georgia" w:cs="Courier New"/>
          <w:shd w:val="clear" w:color="auto" w:fill="FFFFFF"/>
          <w:lang w:val="en-GB"/>
        </w:rPr>
        <w:t xml:space="preserve"> by the Conference organisers.</w:t>
      </w:r>
    </w:p>
    <w:p w:rsidR="00F463A4" w:rsidRPr="00DA652D" w:rsidRDefault="0019339E" w:rsidP="009511A7">
      <w:pPr>
        <w:spacing w:line="276" w:lineRule="auto"/>
        <w:jc w:val="both"/>
        <w:rPr>
          <w:rStyle w:val="Hyperlink"/>
          <w:rFonts w:ascii="Georgia" w:hAnsi="Georgia" w:cs="Courier New"/>
          <w:color w:val="auto"/>
          <w:u w:val="none"/>
          <w:lang w:val="en-GB"/>
        </w:rPr>
      </w:pPr>
      <w:r w:rsidRPr="00DA652D">
        <w:rPr>
          <w:rFonts w:ascii="Georgia" w:hAnsi="Georgia" w:cs="Courier New"/>
          <w:shd w:val="clear" w:color="auto" w:fill="FFFFFF"/>
          <w:lang w:val="en-GB"/>
        </w:rPr>
        <w:t>Please send the abstract of your</w:t>
      </w:r>
      <w:r w:rsidR="00CB639A" w:rsidRPr="00DA652D">
        <w:rPr>
          <w:rFonts w:ascii="Georgia" w:hAnsi="Georgia" w:cs="Courier New"/>
          <w:shd w:val="clear" w:color="auto" w:fill="FFFFFF"/>
          <w:lang w:val="en-GB"/>
        </w:rPr>
        <w:t xml:space="preserve"> article and the article to Conference email</w:t>
      </w:r>
      <w:r w:rsidR="00CB639A" w:rsidRPr="00DA652D">
        <w:rPr>
          <w:rStyle w:val="Hyperlink"/>
          <w:rFonts w:ascii="Georgia" w:hAnsi="Georgia" w:cs="Courier New"/>
          <w:color w:val="auto"/>
          <w:u w:val="none"/>
          <w:lang w:val="en-GB"/>
        </w:rPr>
        <w:t xml:space="preserve">. </w:t>
      </w:r>
    </w:p>
    <w:p w:rsidR="0019339E" w:rsidRPr="00DA652D" w:rsidRDefault="0019339E" w:rsidP="009511A7">
      <w:pPr>
        <w:spacing w:line="276" w:lineRule="auto"/>
        <w:jc w:val="both"/>
        <w:rPr>
          <w:rFonts w:ascii="Georgia" w:hAnsi="Georgia" w:cs="Courier New"/>
          <w:lang w:val="en-GB"/>
        </w:rPr>
      </w:pPr>
      <w:r w:rsidRPr="00DA652D">
        <w:rPr>
          <w:rFonts w:ascii="Georgia" w:hAnsi="Georgia" w:cs="Courier New"/>
          <w:shd w:val="clear" w:color="auto" w:fill="FFFFFF"/>
          <w:lang w:val="en-GB"/>
        </w:rPr>
        <w:t>If you ha</w:t>
      </w:r>
      <w:r w:rsidR="00224162" w:rsidRPr="00DA652D">
        <w:rPr>
          <w:rFonts w:ascii="Georgia" w:hAnsi="Georgia" w:cs="Courier New"/>
          <w:shd w:val="clear" w:color="auto" w:fill="FFFFFF"/>
          <w:lang w:val="en-GB"/>
        </w:rPr>
        <w:t>ve any questions regarding the C</w:t>
      </w:r>
      <w:r w:rsidRPr="00DA652D">
        <w:rPr>
          <w:rFonts w:ascii="Georgia" w:hAnsi="Georgia" w:cs="Courier New"/>
          <w:shd w:val="clear" w:color="auto" w:fill="FFFFFF"/>
          <w:lang w:val="en-GB"/>
        </w:rPr>
        <w:t>onference or on-line registration, please contact the</w:t>
      </w:r>
      <w:r w:rsidRPr="00DA652D">
        <w:rPr>
          <w:rFonts w:ascii="Georgia" w:hAnsi="Georgia" w:cs="Courier New"/>
          <w:lang w:val="en-GB"/>
        </w:rPr>
        <w:t xml:space="preserve"> </w:t>
      </w:r>
      <w:r w:rsidRPr="00DA652D">
        <w:rPr>
          <w:rFonts w:ascii="Georgia" w:hAnsi="Georgia" w:cs="Courier New"/>
          <w:shd w:val="clear" w:color="auto" w:fill="FFFFFF"/>
          <w:lang w:val="en-GB"/>
        </w:rPr>
        <w:t>Organizing committee</w:t>
      </w:r>
      <w:r w:rsidR="00CB639A" w:rsidRPr="00DA652D">
        <w:rPr>
          <w:rFonts w:ascii="Georgia" w:hAnsi="Georgia" w:cs="Courier New"/>
          <w:shd w:val="clear" w:color="auto" w:fill="FFFFFF"/>
          <w:lang w:val="en-GB"/>
        </w:rPr>
        <w:t xml:space="preserve"> at the email </w:t>
      </w:r>
      <w:r w:rsidR="008B61CA" w:rsidRPr="00DA652D">
        <w:rPr>
          <w:rFonts w:ascii="Georgia" w:hAnsi="Georgia" w:cs="Courier New"/>
          <w:shd w:val="clear" w:color="auto" w:fill="FFFFFF"/>
          <w:lang w:val="en-GB"/>
        </w:rPr>
        <w:t>(</w:t>
      </w:r>
      <w:hyperlink r:id="rId15" w:history="1">
        <w:r w:rsidR="008B61CA" w:rsidRPr="00DA652D">
          <w:rPr>
            <w:rStyle w:val="Hyperlink"/>
            <w:rFonts w:ascii="Georgia" w:hAnsi="Georgia" w:cs="Courier New"/>
            <w:color w:val="auto"/>
            <w:lang w:val="en-GB"/>
          </w:rPr>
          <w:t>PILconf2016@gmail.com</w:t>
        </w:r>
      </w:hyperlink>
      <w:r w:rsidR="008B61CA" w:rsidRPr="00DA652D">
        <w:rPr>
          <w:rFonts w:ascii="Georgia" w:hAnsi="Georgia" w:cs="Courier New"/>
          <w:lang w:val="en-GB"/>
        </w:rPr>
        <w:t xml:space="preserve"> or </w:t>
      </w:r>
      <w:hyperlink r:id="rId16" w:history="1">
        <w:r w:rsidR="008B61CA" w:rsidRPr="00DA652D">
          <w:rPr>
            <w:rStyle w:val="Hyperlink"/>
            <w:rFonts w:ascii="Georgia" w:hAnsi="Georgia" w:cs="Courier New"/>
            <w:color w:val="auto"/>
            <w:lang w:val="en-GB"/>
          </w:rPr>
          <w:t>PILconf2016@usm.md</w:t>
        </w:r>
      </w:hyperlink>
      <w:r w:rsidR="008B61CA" w:rsidRPr="00DA652D">
        <w:rPr>
          <w:rStyle w:val="Hyperlink"/>
          <w:rFonts w:ascii="Georgia" w:hAnsi="Georgia" w:cs="Courier New"/>
          <w:color w:val="auto"/>
          <w:u w:val="none"/>
          <w:lang w:val="en-GB"/>
        </w:rPr>
        <w:t>)</w:t>
      </w:r>
      <w:r w:rsidR="00CB639A" w:rsidRPr="00DA652D">
        <w:rPr>
          <w:rFonts w:ascii="Georgia" w:hAnsi="Georgia" w:cs="Courier New"/>
          <w:shd w:val="clear" w:color="auto" w:fill="FFFFFF"/>
          <w:lang w:val="en-GB"/>
        </w:rPr>
        <w:t xml:space="preserve"> or </w:t>
      </w:r>
      <w:r w:rsidRPr="00DA652D">
        <w:rPr>
          <w:rFonts w:ascii="Georgia" w:hAnsi="Georgia" w:cs="Courier New"/>
          <w:lang w:val="en-GB"/>
        </w:rPr>
        <w:t xml:space="preserve">by phone number </w:t>
      </w:r>
      <w:r w:rsidRPr="00DA652D">
        <w:rPr>
          <w:rFonts w:ascii="Georgia" w:hAnsi="Georgia" w:cs="Courier New"/>
          <w:shd w:val="clear" w:color="auto" w:fill="FFFFFF"/>
          <w:lang w:val="en-GB"/>
        </w:rPr>
        <w:t xml:space="preserve">+373(0)69115105. </w:t>
      </w:r>
    </w:p>
    <w:p w:rsidR="00885452" w:rsidRPr="00DA652D" w:rsidRDefault="00E15212" w:rsidP="009511A7">
      <w:pPr>
        <w:spacing w:line="276" w:lineRule="auto"/>
        <w:rPr>
          <w:rFonts w:ascii="Georgia" w:hAnsi="Georgia" w:cs="Courier New"/>
          <w:shd w:val="clear" w:color="auto" w:fill="FFFFFF"/>
          <w:lang w:val="en-GB"/>
        </w:rPr>
      </w:pPr>
      <w:r w:rsidRPr="00DA652D">
        <w:rPr>
          <w:rFonts w:ascii="Georgia" w:hAnsi="Georgia" w:cs="Courier New"/>
          <w:shd w:val="clear" w:color="auto" w:fill="FFFFFF"/>
          <w:lang w:val="en-GB"/>
        </w:rPr>
        <w:t>We look forward to welcoming</w:t>
      </w:r>
      <w:r w:rsidR="009F379E" w:rsidRPr="00DA652D">
        <w:rPr>
          <w:rFonts w:ascii="Georgia" w:hAnsi="Georgia" w:cs="Courier New"/>
          <w:shd w:val="clear" w:color="auto" w:fill="FFFFFF"/>
          <w:lang w:val="en-GB"/>
        </w:rPr>
        <w:t xml:space="preserve"> you at the Conference! </w:t>
      </w:r>
    </w:p>
    <w:p w:rsidR="00885452" w:rsidRPr="00DA652D" w:rsidRDefault="00B00871" w:rsidP="009511A7">
      <w:pPr>
        <w:spacing w:line="276" w:lineRule="auto"/>
        <w:rPr>
          <w:rFonts w:ascii="Georgia" w:hAnsi="Georgia" w:cs="Courier New"/>
          <w:shd w:val="clear" w:color="auto" w:fill="FFFFFF"/>
          <w:lang w:val="en-GB"/>
        </w:rPr>
      </w:pPr>
      <w:r w:rsidRPr="00DA652D">
        <w:rPr>
          <w:rFonts w:ascii="Georgia" w:hAnsi="Georgia" w:cs="Courier New"/>
          <w:shd w:val="clear" w:color="auto" w:fill="FFFFFF"/>
          <w:lang w:val="en-GB"/>
        </w:rPr>
        <w:t>S</w:t>
      </w:r>
      <w:r w:rsidR="002528E1" w:rsidRPr="00DA652D">
        <w:rPr>
          <w:rFonts w:ascii="Georgia" w:hAnsi="Georgia" w:cs="Courier New"/>
          <w:shd w:val="clear" w:color="auto" w:fill="FFFFFF"/>
          <w:lang w:val="en-GB"/>
        </w:rPr>
        <w:t xml:space="preserve">incerely, </w:t>
      </w:r>
    </w:p>
    <w:p w:rsidR="009F379E" w:rsidRPr="00DA652D" w:rsidRDefault="009F379E" w:rsidP="009F379E">
      <w:pPr>
        <w:rPr>
          <w:rFonts w:ascii="Georgia" w:hAnsi="Georgia" w:cs="Courier New"/>
          <w:shd w:val="clear" w:color="auto" w:fill="FFFFFF"/>
          <w:lang w:val="en-GB"/>
        </w:rPr>
      </w:pPr>
      <w:r w:rsidRPr="00DA652D">
        <w:rPr>
          <w:rFonts w:ascii="Georgia" w:hAnsi="Georgia" w:cs="Courier New"/>
          <w:shd w:val="clear" w:color="auto" w:fill="FFFFFF"/>
          <w:lang w:val="en-GB"/>
        </w:rPr>
        <w:t xml:space="preserve">Dean of the Faculty of Law </w:t>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t xml:space="preserve">Conference Organiser </w:t>
      </w:r>
    </w:p>
    <w:p w:rsidR="009F379E" w:rsidRPr="00DA652D" w:rsidRDefault="009F379E" w:rsidP="009F379E">
      <w:pPr>
        <w:rPr>
          <w:rFonts w:ascii="Georgia" w:hAnsi="Georgia" w:cs="Courier New"/>
          <w:b/>
          <w:shd w:val="clear" w:color="auto" w:fill="FFFFFF"/>
          <w:lang w:val="en-GB"/>
        </w:rPr>
      </w:pPr>
      <w:r w:rsidRPr="00DA652D">
        <w:rPr>
          <w:rFonts w:ascii="Georgia" w:hAnsi="Georgia" w:cs="Courier New"/>
          <w:b/>
          <w:shd w:val="clear" w:color="auto" w:fill="FFFFFF"/>
          <w:lang w:val="en-GB"/>
        </w:rPr>
        <w:t>Sergiu Băeșu</w:t>
      </w:r>
      <w:r w:rsidRPr="00DA652D">
        <w:rPr>
          <w:rFonts w:ascii="Georgia" w:hAnsi="Georgia" w:cs="Courier New"/>
          <w:b/>
          <w:shd w:val="clear" w:color="auto" w:fill="FFFFFF"/>
          <w:lang w:val="en-GB"/>
        </w:rPr>
        <w:tab/>
      </w:r>
      <w:r w:rsidRPr="00DA652D">
        <w:rPr>
          <w:rFonts w:ascii="Georgia" w:hAnsi="Georgia" w:cs="Courier New"/>
          <w:b/>
          <w:shd w:val="clear" w:color="auto" w:fill="FFFFFF"/>
          <w:lang w:val="en-GB"/>
        </w:rPr>
        <w:tab/>
      </w:r>
      <w:r w:rsidRPr="00DA652D">
        <w:rPr>
          <w:rFonts w:ascii="Georgia" w:hAnsi="Georgia" w:cs="Courier New"/>
          <w:b/>
          <w:shd w:val="clear" w:color="auto" w:fill="FFFFFF"/>
          <w:lang w:val="en-GB"/>
        </w:rPr>
        <w:tab/>
      </w:r>
      <w:r w:rsidRPr="00DA652D">
        <w:rPr>
          <w:rFonts w:ascii="Georgia" w:hAnsi="Georgia" w:cs="Courier New"/>
          <w:b/>
          <w:shd w:val="clear" w:color="auto" w:fill="FFFFFF"/>
          <w:lang w:val="en-GB"/>
        </w:rPr>
        <w:tab/>
      </w:r>
      <w:r w:rsidRPr="00DA652D">
        <w:rPr>
          <w:rFonts w:ascii="Georgia" w:hAnsi="Georgia" w:cs="Courier New"/>
          <w:b/>
          <w:shd w:val="clear" w:color="auto" w:fill="FFFFFF"/>
          <w:lang w:val="en-GB"/>
        </w:rPr>
        <w:tab/>
      </w:r>
      <w:r w:rsidRPr="00DA652D">
        <w:rPr>
          <w:rFonts w:ascii="Georgia" w:hAnsi="Georgia" w:cs="Courier New"/>
          <w:b/>
          <w:shd w:val="clear" w:color="auto" w:fill="FFFFFF"/>
          <w:lang w:val="en-GB"/>
        </w:rPr>
        <w:tab/>
      </w:r>
      <w:r w:rsidRPr="00DA652D">
        <w:rPr>
          <w:rFonts w:ascii="Georgia" w:hAnsi="Georgia" w:cs="Courier New"/>
          <w:b/>
          <w:shd w:val="clear" w:color="auto" w:fill="FFFFFF"/>
          <w:lang w:val="en-GB"/>
        </w:rPr>
        <w:tab/>
        <w:t xml:space="preserve">Mihai Buruiană </w:t>
      </w:r>
    </w:p>
    <w:p w:rsidR="003945E9" w:rsidRPr="00904547" w:rsidRDefault="009F379E">
      <w:pPr>
        <w:rPr>
          <w:rFonts w:ascii="Georgia" w:hAnsi="Georgia" w:cs="Courier New"/>
          <w:shd w:val="clear" w:color="auto" w:fill="FFFFFF"/>
          <w:lang w:val="en-GB"/>
        </w:rPr>
      </w:pPr>
      <w:r w:rsidRPr="00DA652D">
        <w:rPr>
          <w:rFonts w:ascii="Georgia" w:hAnsi="Georgia" w:cs="Courier New"/>
          <w:shd w:val="clear" w:color="auto" w:fill="FFFFFF"/>
          <w:lang w:val="en-GB"/>
        </w:rPr>
        <w:t>University Professor, MSU</w:t>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r>
      <w:r w:rsidRPr="00DA652D">
        <w:rPr>
          <w:rFonts w:ascii="Georgia" w:hAnsi="Georgia" w:cs="Courier New"/>
          <w:shd w:val="clear" w:color="auto" w:fill="FFFFFF"/>
          <w:lang w:val="en-GB"/>
        </w:rPr>
        <w:tab/>
        <w:t>Senior Lecturer, MSU</w:t>
      </w:r>
    </w:p>
    <w:sectPr w:rsidR="003945E9" w:rsidRPr="00904547" w:rsidSect="00DA652D">
      <w:pgSz w:w="11906" w:h="16838"/>
      <w:pgMar w:top="180" w:right="566" w:bottom="180" w:left="1440" w:header="0"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7CD" w:rsidRDefault="00EE07CD" w:rsidP="00480680">
      <w:pPr>
        <w:spacing w:after="0" w:line="240" w:lineRule="auto"/>
      </w:pPr>
      <w:r>
        <w:separator/>
      </w:r>
    </w:p>
  </w:endnote>
  <w:endnote w:type="continuationSeparator" w:id="0">
    <w:p w:rsidR="00EE07CD" w:rsidRDefault="00EE07CD" w:rsidP="0048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7CD" w:rsidRDefault="00EE07CD" w:rsidP="00480680">
      <w:pPr>
        <w:spacing w:after="0" w:line="240" w:lineRule="auto"/>
      </w:pPr>
      <w:r>
        <w:separator/>
      </w:r>
    </w:p>
  </w:footnote>
  <w:footnote w:type="continuationSeparator" w:id="0">
    <w:p w:rsidR="00EE07CD" w:rsidRDefault="00EE07CD" w:rsidP="004806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E54A7"/>
    <w:multiLevelType w:val="hybridMultilevel"/>
    <w:tmpl w:val="43768866"/>
    <w:lvl w:ilvl="0" w:tplc="F738BDDC">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EAE4E6A"/>
    <w:multiLevelType w:val="multilevel"/>
    <w:tmpl w:val="1346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7081F"/>
    <w:multiLevelType w:val="hybridMultilevel"/>
    <w:tmpl w:val="4FC4AB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C627DA6"/>
    <w:multiLevelType w:val="hybridMultilevel"/>
    <w:tmpl w:val="76E496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FB"/>
    <w:rsid w:val="0000401E"/>
    <w:rsid w:val="00017300"/>
    <w:rsid w:val="0003088B"/>
    <w:rsid w:val="00031DC4"/>
    <w:rsid w:val="0003690C"/>
    <w:rsid w:val="00037E46"/>
    <w:rsid w:val="00046331"/>
    <w:rsid w:val="00061F0C"/>
    <w:rsid w:val="000675B7"/>
    <w:rsid w:val="0007105F"/>
    <w:rsid w:val="00080900"/>
    <w:rsid w:val="00083D0B"/>
    <w:rsid w:val="00090AFE"/>
    <w:rsid w:val="0009525A"/>
    <w:rsid w:val="0009583C"/>
    <w:rsid w:val="000B2E10"/>
    <w:rsid w:val="000B5827"/>
    <w:rsid w:val="000B76C8"/>
    <w:rsid w:val="000C51EB"/>
    <w:rsid w:val="000C6051"/>
    <w:rsid w:val="000D04BA"/>
    <w:rsid w:val="000E3367"/>
    <w:rsid w:val="000E59D0"/>
    <w:rsid w:val="000F1933"/>
    <w:rsid w:val="000F605B"/>
    <w:rsid w:val="001054F4"/>
    <w:rsid w:val="0010704A"/>
    <w:rsid w:val="0011034B"/>
    <w:rsid w:val="00130FBA"/>
    <w:rsid w:val="001335A6"/>
    <w:rsid w:val="00145980"/>
    <w:rsid w:val="00147641"/>
    <w:rsid w:val="00150562"/>
    <w:rsid w:val="0015425F"/>
    <w:rsid w:val="00161623"/>
    <w:rsid w:val="00166DED"/>
    <w:rsid w:val="00171128"/>
    <w:rsid w:val="001858DA"/>
    <w:rsid w:val="00186903"/>
    <w:rsid w:val="0019339E"/>
    <w:rsid w:val="0019443F"/>
    <w:rsid w:val="001B0A84"/>
    <w:rsid w:val="001B52F1"/>
    <w:rsid w:val="001E4724"/>
    <w:rsid w:val="001E5E09"/>
    <w:rsid w:val="001F1EC1"/>
    <w:rsid w:val="001F5D5E"/>
    <w:rsid w:val="001F6868"/>
    <w:rsid w:val="00204545"/>
    <w:rsid w:val="00224162"/>
    <w:rsid w:val="0023017A"/>
    <w:rsid w:val="002421D9"/>
    <w:rsid w:val="00243E62"/>
    <w:rsid w:val="00251220"/>
    <w:rsid w:val="00251611"/>
    <w:rsid w:val="002528E1"/>
    <w:rsid w:val="002572B8"/>
    <w:rsid w:val="00257A72"/>
    <w:rsid w:val="002732DC"/>
    <w:rsid w:val="00281171"/>
    <w:rsid w:val="0028792E"/>
    <w:rsid w:val="002A530B"/>
    <w:rsid w:val="002B14F0"/>
    <w:rsid w:val="002C10C3"/>
    <w:rsid w:val="002C20C8"/>
    <w:rsid w:val="002C226C"/>
    <w:rsid w:val="002C2E10"/>
    <w:rsid w:val="002C64FB"/>
    <w:rsid w:val="002C67B8"/>
    <w:rsid w:val="002F16D1"/>
    <w:rsid w:val="00302616"/>
    <w:rsid w:val="0032005B"/>
    <w:rsid w:val="00330A10"/>
    <w:rsid w:val="00343E68"/>
    <w:rsid w:val="003572FB"/>
    <w:rsid w:val="003701D2"/>
    <w:rsid w:val="00381B7F"/>
    <w:rsid w:val="00382557"/>
    <w:rsid w:val="00391B61"/>
    <w:rsid w:val="00394448"/>
    <w:rsid w:val="003945E9"/>
    <w:rsid w:val="003954AF"/>
    <w:rsid w:val="00397F5F"/>
    <w:rsid w:val="003D5B33"/>
    <w:rsid w:val="003F425C"/>
    <w:rsid w:val="003F78C5"/>
    <w:rsid w:val="00416E71"/>
    <w:rsid w:val="004203B6"/>
    <w:rsid w:val="00426EB1"/>
    <w:rsid w:val="00432326"/>
    <w:rsid w:val="00437480"/>
    <w:rsid w:val="00437749"/>
    <w:rsid w:val="0044463D"/>
    <w:rsid w:val="00453C88"/>
    <w:rsid w:val="004577DB"/>
    <w:rsid w:val="00480680"/>
    <w:rsid w:val="004825F2"/>
    <w:rsid w:val="004964EC"/>
    <w:rsid w:val="004A3155"/>
    <w:rsid w:val="004A3C1D"/>
    <w:rsid w:val="004A670D"/>
    <w:rsid w:val="004C3B5A"/>
    <w:rsid w:val="004C5926"/>
    <w:rsid w:val="004C6E2B"/>
    <w:rsid w:val="004D667C"/>
    <w:rsid w:val="004F4D2E"/>
    <w:rsid w:val="004F57B3"/>
    <w:rsid w:val="00503934"/>
    <w:rsid w:val="00504591"/>
    <w:rsid w:val="005065A8"/>
    <w:rsid w:val="005147E1"/>
    <w:rsid w:val="005306A2"/>
    <w:rsid w:val="005325A0"/>
    <w:rsid w:val="00540BC8"/>
    <w:rsid w:val="0054248D"/>
    <w:rsid w:val="00544C62"/>
    <w:rsid w:val="0055039C"/>
    <w:rsid w:val="00554A50"/>
    <w:rsid w:val="005644A8"/>
    <w:rsid w:val="00564A0E"/>
    <w:rsid w:val="0058472B"/>
    <w:rsid w:val="00587EB1"/>
    <w:rsid w:val="0059322B"/>
    <w:rsid w:val="00593418"/>
    <w:rsid w:val="005973F4"/>
    <w:rsid w:val="005A04D7"/>
    <w:rsid w:val="005A1B96"/>
    <w:rsid w:val="005A4B9E"/>
    <w:rsid w:val="005C2DE4"/>
    <w:rsid w:val="005D0CDB"/>
    <w:rsid w:val="005D19FD"/>
    <w:rsid w:val="005D6DFE"/>
    <w:rsid w:val="005D7242"/>
    <w:rsid w:val="005F64B1"/>
    <w:rsid w:val="00601F19"/>
    <w:rsid w:val="0060317A"/>
    <w:rsid w:val="00614197"/>
    <w:rsid w:val="00620BE1"/>
    <w:rsid w:val="006229E9"/>
    <w:rsid w:val="00633B6D"/>
    <w:rsid w:val="00644504"/>
    <w:rsid w:val="0064668F"/>
    <w:rsid w:val="00657866"/>
    <w:rsid w:val="0066077F"/>
    <w:rsid w:val="00670FFD"/>
    <w:rsid w:val="00676717"/>
    <w:rsid w:val="00677BE7"/>
    <w:rsid w:val="00693D89"/>
    <w:rsid w:val="00697A42"/>
    <w:rsid w:val="006B4005"/>
    <w:rsid w:val="006B7993"/>
    <w:rsid w:val="006D2100"/>
    <w:rsid w:val="006D3300"/>
    <w:rsid w:val="006E0116"/>
    <w:rsid w:val="006E0F8C"/>
    <w:rsid w:val="006E285D"/>
    <w:rsid w:val="006E3933"/>
    <w:rsid w:val="00703B39"/>
    <w:rsid w:val="00720AC2"/>
    <w:rsid w:val="007212F2"/>
    <w:rsid w:val="007361BB"/>
    <w:rsid w:val="007411B5"/>
    <w:rsid w:val="00750BAB"/>
    <w:rsid w:val="00765B12"/>
    <w:rsid w:val="0078306A"/>
    <w:rsid w:val="00792114"/>
    <w:rsid w:val="0079317A"/>
    <w:rsid w:val="007A173B"/>
    <w:rsid w:val="007A3307"/>
    <w:rsid w:val="007B3841"/>
    <w:rsid w:val="007B5E18"/>
    <w:rsid w:val="007C31CF"/>
    <w:rsid w:val="007D13B4"/>
    <w:rsid w:val="007D3842"/>
    <w:rsid w:val="007F0FF0"/>
    <w:rsid w:val="007F53C3"/>
    <w:rsid w:val="007F59BD"/>
    <w:rsid w:val="00801CFB"/>
    <w:rsid w:val="00810A46"/>
    <w:rsid w:val="00813EDF"/>
    <w:rsid w:val="00861556"/>
    <w:rsid w:val="00863C73"/>
    <w:rsid w:val="00865E7F"/>
    <w:rsid w:val="00885452"/>
    <w:rsid w:val="008A1D74"/>
    <w:rsid w:val="008B61CA"/>
    <w:rsid w:val="008B7EF0"/>
    <w:rsid w:val="008C43D9"/>
    <w:rsid w:val="008C7169"/>
    <w:rsid w:val="008D03D5"/>
    <w:rsid w:val="008E3267"/>
    <w:rsid w:val="008F0835"/>
    <w:rsid w:val="008F1CA3"/>
    <w:rsid w:val="008F7713"/>
    <w:rsid w:val="00900C8A"/>
    <w:rsid w:val="00904547"/>
    <w:rsid w:val="0092316A"/>
    <w:rsid w:val="00927954"/>
    <w:rsid w:val="00937D68"/>
    <w:rsid w:val="009511A7"/>
    <w:rsid w:val="0095466C"/>
    <w:rsid w:val="00954F74"/>
    <w:rsid w:val="0096586D"/>
    <w:rsid w:val="00966630"/>
    <w:rsid w:val="00966E2A"/>
    <w:rsid w:val="009701A9"/>
    <w:rsid w:val="009862D7"/>
    <w:rsid w:val="009A468A"/>
    <w:rsid w:val="009B43C1"/>
    <w:rsid w:val="009C05F2"/>
    <w:rsid w:val="009C09FD"/>
    <w:rsid w:val="009C2E4F"/>
    <w:rsid w:val="009C74FA"/>
    <w:rsid w:val="009E5A36"/>
    <w:rsid w:val="009E7E24"/>
    <w:rsid w:val="009F379E"/>
    <w:rsid w:val="009F3D74"/>
    <w:rsid w:val="00A06D66"/>
    <w:rsid w:val="00A100C5"/>
    <w:rsid w:val="00A24E39"/>
    <w:rsid w:val="00A37CD3"/>
    <w:rsid w:val="00A456A7"/>
    <w:rsid w:val="00A620EC"/>
    <w:rsid w:val="00A65B8F"/>
    <w:rsid w:val="00A74C97"/>
    <w:rsid w:val="00A75D31"/>
    <w:rsid w:val="00AA58EC"/>
    <w:rsid w:val="00AA6240"/>
    <w:rsid w:val="00AA674C"/>
    <w:rsid w:val="00AB363D"/>
    <w:rsid w:val="00AB6951"/>
    <w:rsid w:val="00AB6E42"/>
    <w:rsid w:val="00AD0E4A"/>
    <w:rsid w:val="00AF17E8"/>
    <w:rsid w:val="00B00871"/>
    <w:rsid w:val="00B10E77"/>
    <w:rsid w:val="00B127C3"/>
    <w:rsid w:val="00B16023"/>
    <w:rsid w:val="00B32244"/>
    <w:rsid w:val="00B4457C"/>
    <w:rsid w:val="00B46F37"/>
    <w:rsid w:val="00B57999"/>
    <w:rsid w:val="00B57D31"/>
    <w:rsid w:val="00B8304B"/>
    <w:rsid w:val="00B8691D"/>
    <w:rsid w:val="00BA6564"/>
    <w:rsid w:val="00BC7720"/>
    <w:rsid w:val="00BD6743"/>
    <w:rsid w:val="00BF5255"/>
    <w:rsid w:val="00C17BDA"/>
    <w:rsid w:val="00C22A87"/>
    <w:rsid w:val="00C27428"/>
    <w:rsid w:val="00C47671"/>
    <w:rsid w:val="00C67496"/>
    <w:rsid w:val="00C677C2"/>
    <w:rsid w:val="00C70ED5"/>
    <w:rsid w:val="00CB22AA"/>
    <w:rsid w:val="00CB3334"/>
    <w:rsid w:val="00CB639A"/>
    <w:rsid w:val="00CC2E4E"/>
    <w:rsid w:val="00CC37E1"/>
    <w:rsid w:val="00CD7937"/>
    <w:rsid w:val="00CE5442"/>
    <w:rsid w:val="00D00FCE"/>
    <w:rsid w:val="00D0111F"/>
    <w:rsid w:val="00D02CE1"/>
    <w:rsid w:val="00D07753"/>
    <w:rsid w:val="00D07E84"/>
    <w:rsid w:val="00D163D1"/>
    <w:rsid w:val="00D216F7"/>
    <w:rsid w:val="00D24794"/>
    <w:rsid w:val="00D26156"/>
    <w:rsid w:val="00D4246F"/>
    <w:rsid w:val="00D47121"/>
    <w:rsid w:val="00D51719"/>
    <w:rsid w:val="00D6183E"/>
    <w:rsid w:val="00D61A99"/>
    <w:rsid w:val="00D74184"/>
    <w:rsid w:val="00D77126"/>
    <w:rsid w:val="00D876B6"/>
    <w:rsid w:val="00D94E94"/>
    <w:rsid w:val="00D95838"/>
    <w:rsid w:val="00D97FB0"/>
    <w:rsid w:val="00DA2AB2"/>
    <w:rsid w:val="00DA5234"/>
    <w:rsid w:val="00DA652D"/>
    <w:rsid w:val="00DB3CB9"/>
    <w:rsid w:val="00DC582C"/>
    <w:rsid w:val="00DC7913"/>
    <w:rsid w:val="00DF35D7"/>
    <w:rsid w:val="00E0293F"/>
    <w:rsid w:val="00E113A7"/>
    <w:rsid w:val="00E15212"/>
    <w:rsid w:val="00E26436"/>
    <w:rsid w:val="00E32947"/>
    <w:rsid w:val="00E374AC"/>
    <w:rsid w:val="00E54F01"/>
    <w:rsid w:val="00EA42BB"/>
    <w:rsid w:val="00EA5946"/>
    <w:rsid w:val="00EB0F9E"/>
    <w:rsid w:val="00EB57B5"/>
    <w:rsid w:val="00EC0340"/>
    <w:rsid w:val="00EC15D9"/>
    <w:rsid w:val="00EC625B"/>
    <w:rsid w:val="00EC66F5"/>
    <w:rsid w:val="00ED0CDF"/>
    <w:rsid w:val="00ED1F1A"/>
    <w:rsid w:val="00EE07CD"/>
    <w:rsid w:val="00F04D28"/>
    <w:rsid w:val="00F22973"/>
    <w:rsid w:val="00F23554"/>
    <w:rsid w:val="00F356E8"/>
    <w:rsid w:val="00F463A4"/>
    <w:rsid w:val="00F63BB3"/>
    <w:rsid w:val="00F64184"/>
    <w:rsid w:val="00F66856"/>
    <w:rsid w:val="00F66DA9"/>
    <w:rsid w:val="00F66E0E"/>
    <w:rsid w:val="00F82979"/>
    <w:rsid w:val="00F946C8"/>
    <w:rsid w:val="00FA0550"/>
    <w:rsid w:val="00FC7D98"/>
    <w:rsid w:val="00FD1FE3"/>
    <w:rsid w:val="00FE531B"/>
    <w:rsid w:val="00FE7D52"/>
    <w:rsid w:val="00FE7EA3"/>
    <w:rsid w:val="00FF4F4E"/>
    <w:rsid w:val="00FF72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781122-17B8-461E-BBE7-0C515C5D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6F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6F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B0A84"/>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0A84"/>
    <w:rPr>
      <w:rFonts w:ascii="Times New Roman" w:eastAsia="Times New Roman" w:hAnsi="Times New Roman" w:cs="Times New Roman"/>
      <w:b/>
      <w:bCs/>
      <w:sz w:val="27"/>
      <w:szCs w:val="27"/>
      <w:lang w:eastAsia="ro-RO"/>
    </w:rPr>
  </w:style>
  <w:style w:type="character" w:styleId="Strong">
    <w:name w:val="Strong"/>
    <w:basedOn w:val="DefaultParagraphFont"/>
    <w:uiPriority w:val="22"/>
    <w:qFormat/>
    <w:rsid w:val="001B0A84"/>
    <w:rPr>
      <w:b/>
      <w:bCs/>
    </w:rPr>
  </w:style>
  <w:style w:type="character" w:customStyle="1" w:styleId="apple-converted-space">
    <w:name w:val="apple-converted-space"/>
    <w:basedOn w:val="DefaultParagraphFont"/>
    <w:rsid w:val="00B46F37"/>
  </w:style>
  <w:style w:type="character" w:styleId="Emphasis">
    <w:name w:val="Emphasis"/>
    <w:basedOn w:val="DefaultParagraphFont"/>
    <w:uiPriority w:val="20"/>
    <w:qFormat/>
    <w:rsid w:val="00B46F37"/>
    <w:rPr>
      <w:i/>
      <w:iCs/>
    </w:rPr>
  </w:style>
  <w:style w:type="character" w:customStyle="1" w:styleId="Heading1Char">
    <w:name w:val="Heading 1 Char"/>
    <w:basedOn w:val="DefaultParagraphFont"/>
    <w:link w:val="Heading1"/>
    <w:uiPriority w:val="9"/>
    <w:rsid w:val="00B46F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46F3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F1933"/>
    <w:pPr>
      <w:ind w:left="720"/>
      <w:contextualSpacing/>
    </w:pPr>
  </w:style>
  <w:style w:type="character" w:styleId="Hyperlink">
    <w:name w:val="Hyperlink"/>
    <w:basedOn w:val="DefaultParagraphFont"/>
    <w:uiPriority w:val="99"/>
    <w:unhideWhenUsed/>
    <w:rsid w:val="00B8691D"/>
    <w:rPr>
      <w:color w:val="0563C1" w:themeColor="hyperlink"/>
      <w:u w:val="single"/>
    </w:rPr>
  </w:style>
  <w:style w:type="character" w:customStyle="1" w:styleId="postauthorintro">
    <w:name w:val="post_author_intro"/>
    <w:basedOn w:val="DefaultParagraphFont"/>
    <w:rsid w:val="00633B6D"/>
  </w:style>
  <w:style w:type="character" w:customStyle="1" w:styleId="postauthor">
    <w:name w:val="post_author"/>
    <w:basedOn w:val="DefaultParagraphFont"/>
    <w:rsid w:val="00633B6D"/>
  </w:style>
  <w:style w:type="character" w:customStyle="1" w:styleId="postdateintro">
    <w:name w:val="post_date_intro"/>
    <w:basedOn w:val="DefaultParagraphFont"/>
    <w:rsid w:val="00633B6D"/>
  </w:style>
  <w:style w:type="character" w:customStyle="1" w:styleId="postdate">
    <w:name w:val="post_date"/>
    <w:basedOn w:val="DefaultParagraphFont"/>
    <w:rsid w:val="00633B6D"/>
  </w:style>
  <w:style w:type="paragraph" w:styleId="NormalWeb">
    <w:name w:val="Normal (Web)"/>
    <w:basedOn w:val="Normal"/>
    <w:uiPriority w:val="99"/>
    <w:semiHidden/>
    <w:unhideWhenUsed/>
    <w:rsid w:val="00633B6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unhideWhenUsed/>
    <w:rsid w:val="00F356E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ootnoteTextChar">
    <w:name w:val="Footnote Text Char"/>
    <w:basedOn w:val="DefaultParagraphFont"/>
    <w:link w:val="FootnoteText"/>
    <w:uiPriority w:val="99"/>
    <w:semiHidden/>
    <w:rsid w:val="00F356E8"/>
    <w:rPr>
      <w:rFonts w:ascii="Times New Roman" w:eastAsia="Times New Roman" w:hAnsi="Times New Roman" w:cs="Times New Roman"/>
      <w:sz w:val="24"/>
      <w:szCs w:val="24"/>
      <w:lang w:eastAsia="ro-RO"/>
    </w:rPr>
  </w:style>
  <w:style w:type="paragraph" w:styleId="NoSpacing">
    <w:name w:val="No Spacing"/>
    <w:basedOn w:val="Normal"/>
    <w:uiPriority w:val="1"/>
    <w:qFormat/>
    <w:rsid w:val="00F356E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FootnoteReference">
    <w:name w:val="footnote reference"/>
    <w:basedOn w:val="DefaultParagraphFont"/>
    <w:uiPriority w:val="99"/>
    <w:semiHidden/>
    <w:unhideWhenUsed/>
    <w:rsid w:val="00F356E8"/>
  </w:style>
  <w:style w:type="character" w:styleId="FollowedHyperlink">
    <w:name w:val="FollowedHyperlink"/>
    <w:basedOn w:val="DefaultParagraphFont"/>
    <w:uiPriority w:val="99"/>
    <w:semiHidden/>
    <w:unhideWhenUsed/>
    <w:rsid w:val="00C27428"/>
    <w:rPr>
      <w:color w:val="954F72" w:themeColor="followedHyperlink"/>
      <w:u w:val="single"/>
    </w:rPr>
  </w:style>
  <w:style w:type="paragraph" w:styleId="Header">
    <w:name w:val="header"/>
    <w:basedOn w:val="Normal"/>
    <w:link w:val="HeaderChar"/>
    <w:uiPriority w:val="99"/>
    <w:unhideWhenUsed/>
    <w:rsid w:val="00480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680"/>
  </w:style>
  <w:style w:type="paragraph" w:styleId="Footer">
    <w:name w:val="footer"/>
    <w:basedOn w:val="Normal"/>
    <w:link w:val="FooterChar"/>
    <w:uiPriority w:val="99"/>
    <w:unhideWhenUsed/>
    <w:rsid w:val="00480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680"/>
  </w:style>
  <w:style w:type="paragraph" w:styleId="BodyTextIndent">
    <w:name w:val="Body Text Indent"/>
    <w:basedOn w:val="Normal"/>
    <w:link w:val="BodyTextIndentChar"/>
    <w:rsid w:val="007D3842"/>
    <w:pPr>
      <w:spacing w:after="0" w:line="240" w:lineRule="auto"/>
      <w:ind w:left="-360" w:firstLine="360"/>
    </w:pPr>
    <w:rPr>
      <w:rFonts w:ascii="Times New Roman" w:eastAsia="Times New Roman" w:hAnsi="Times New Roman" w:cs="Times New Roman"/>
      <w:sz w:val="28"/>
      <w:szCs w:val="24"/>
      <w:lang w:val="af-ZA"/>
    </w:rPr>
  </w:style>
  <w:style w:type="character" w:customStyle="1" w:styleId="BodyTextIndentChar">
    <w:name w:val="Body Text Indent Char"/>
    <w:basedOn w:val="DefaultParagraphFont"/>
    <w:link w:val="BodyTextIndent"/>
    <w:rsid w:val="007D3842"/>
    <w:rPr>
      <w:rFonts w:ascii="Times New Roman" w:eastAsia="Times New Roman" w:hAnsi="Times New Roman" w:cs="Times New Roman"/>
      <w:sz w:val="28"/>
      <w:szCs w:val="24"/>
      <w:lang w:val="af-ZA"/>
    </w:rPr>
  </w:style>
  <w:style w:type="paragraph" w:styleId="BalloonText">
    <w:name w:val="Balloon Text"/>
    <w:basedOn w:val="Normal"/>
    <w:link w:val="BalloonTextChar"/>
    <w:uiPriority w:val="99"/>
    <w:semiHidden/>
    <w:unhideWhenUsed/>
    <w:rsid w:val="009C0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5040">
      <w:bodyDiv w:val="1"/>
      <w:marLeft w:val="0"/>
      <w:marRight w:val="0"/>
      <w:marTop w:val="0"/>
      <w:marBottom w:val="0"/>
      <w:divBdr>
        <w:top w:val="none" w:sz="0" w:space="0" w:color="auto"/>
        <w:left w:val="none" w:sz="0" w:space="0" w:color="auto"/>
        <w:bottom w:val="none" w:sz="0" w:space="0" w:color="auto"/>
        <w:right w:val="none" w:sz="0" w:space="0" w:color="auto"/>
      </w:divBdr>
    </w:div>
    <w:div w:id="514930207">
      <w:bodyDiv w:val="1"/>
      <w:marLeft w:val="0"/>
      <w:marRight w:val="0"/>
      <w:marTop w:val="0"/>
      <w:marBottom w:val="0"/>
      <w:divBdr>
        <w:top w:val="none" w:sz="0" w:space="0" w:color="auto"/>
        <w:left w:val="none" w:sz="0" w:space="0" w:color="auto"/>
        <w:bottom w:val="none" w:sz="0" w:space="0" w:color="auto"/>
        <w:right w:val="none" w:sz="0" w:space="0" w:color="auto"/>
      </w:divBdr>
    </w:div>
    <w:div w:id="570966439">
      <w:bodyDiv w:val="1"/>
      <w:marLeft w:val="0"/>
      <w:marRight w:val="0"/>
      <w:marTop w:val="0"/>
      <w:marBottom w:val="0"/>
      <w:divBdr>
        <w:top w:val="none" w:sz="0" w:space="0" w:color="auto"/>
        <w:left w:val="none" w:sz="0" w:space="0" w:color="auto"/>
        <w:bottom w:val="none" w:sz="0" w:space="0" w:color="auto"/>
        <w:right w:val="none" w:sz="0" w:space="0" w:color="auto"/>
      </w:divBdr>
    </w:div>
    <w:div w:id="828060886">
      <w:bodyDiv w:val="1"/>
      <w:marLeft w:val="0"/>
      <w:marRight w:val="0"/>
      <w:marTop w:val="0"/>
      <w:marBottom w:val="0"/>
      <w:divBdr>
        <w:top w:val="none" w:sz="0" w:space="0" w:color="auto"/>
        <w:left w:val="none" w:sz="0" w:space="0" w:color="auto"/>
        <w:bottom w:val="none" w:sz="0" w:space="0" w:color="auto"/>
        <w:right w:val="none" w:sz="0" w:space="0" w:color="auto"/>
      </w:divBdr>
    </w:div>
    <w:div w:id="847403104">
      <w:bodyDiv w:val="1"/>
      <w:marLeft w:val="0"/>
      <w:marRight w:val="0"/>
      <w:marTop w:val="0"/>
      <w:marBottom w:val="0"/>
      <w:divBdr>
        <w:top w:val="none" w:sz="0" w:space="0" w:color="auto"/>
        <w:left w:val="none" w:sz="0" w:space="0" w:color="auto"/>
        <w:bottom w:val="none" w:sz="0" w:space="0" w:color="auto"/>
        <w:right w:val="none" w:sz="0" w:space="0" w:color="auto"/>
      </w:divBdr>
    </w:div>
    <w:div w:id="880023055">
      <w:bodyDiv w:val="1"/>
      <w:marLeft w:val="0"/>
      <w:marRight w:val="0"/>
      <w:marTop w:val="0"/>
      <w:marBottom w:val="0"/>
      <w:divBdr>
        <w:top w:val="none" w:sz="0" w:space="0" w:color="auto"/>
        <w:left w:val="none" w:sz="0" w:space="0" w:color="auto"/>
        <w:bottom w:val="none" w:sz="0" w:space="0" w:color="auto"/>
        <w:right w:val="none" w:sz="0" w:space="0" w:color="auto"/>
      </w:divBdr>
    </w:div>
    <w:div w:id="1191184524">
      <w:bodyDiv w:val="1"/>
      <w:marLeft w:val="0"/>
      <w:marRight w:val="0"/>
      <w:marTop w:val="0"/>
      <w:marBottom w:val="0"/>
      <w:divBdr>
        <w:top w:val="none" w:sz="0" w:space="0" w:color="auto"/>
        <w:left w:val="none" w:sz="0" w:space="0" w:color="auto"/>
        <w:bottom w:val="none" w:sz="0" w:space="0" w:color="auto"/>
        <w:right w:val="none" w:sz="0" w:space="0" w:color="auto"/>
      </w:divBdr>
    </w:div>
    <w:div w:id="1414279182">
      <w:bodyDiv w:val="1"/>
      <w:marLeft w:val="0"/>
      <w:marRight w:val="0"/>
      <w:marTop w:val="0"/>
      <w:marBottom w:val="0"/>
      <w:divBdr>
        <w:top w:val="none" w:sz="0" w:space="0" w:color="auto"/>
        <w:left w:val="none" w:sz="0" w:space="0" w:color="auto"/>
        <w:bottom w:val="none" w:sz="0" w:space="0" w:color="auto"/>
        <w:right w:val="none" w:sz="0" w:space="0" w:color="auto"/>
      </w:divBdr>
      <w:divsChild>
        <w:div w:id="1159924755">
          <w:marLeft w:val="0"/>
          <w:marRight w:val="0"/>
          <w:marTop w:val="240"/>
          <w:marBottom w:val="0"/>
          <w:divBdr>
            <w:top w:val="none" w:sz="0" w:space="0" w:color="auto"/>
            <w:left w:val="none" w:sz="0" w:space="0" w:color="auto"/>
            <w:bottom w:val="none" w:sz="0" w:space="0" w:color="auto"/>
            <w:right w:val="none" w:sz="0" w:space="0" w:color="auto"/>
          </w:divBdr>
        </w:div>
        <w:div w:id="1223903679">
          <w:marLeft w:val="0"/>
          <w:marRight w:val="0"/>
          <w:marTop w:val="240"/>
          <w:marBottom w:val="0"/>
          <w:divBdr>
            <w:top w:val="none" w:sz="0" w:space="0" w:color="auto"/>
            <w:left w:val="none" w:sz="0" w:space="0" w:color="auto"/>
            <w:bottom w:val="none" w:sz="0" w:space="0" w:color="auto"/>
            <w:right w:val="none" w:sz="0" w:space="0" w:color="auto"/>
          </w:divBdr>
        </w:div>
      </w:divsChild>
    </w:div>
    <w:div w:id="1465273655">
      <w:bodyDiv w:val="1"/>
      <w:marLeft w:val="0"/>
      <w:marRight w:val="0"/>
      <w:marTop w:val="0"/>
      <w:marBottom w:val="0"/>
      <w:divBdr>
        <w:top w:val="none" w:sz="0" w:space="0" w:color="auto"/>
        <w:left w:val="none" w:sz="0" w:space="0" w:color="auto"/>
        <w:bottom w:val="none" w:sz="0" w:space="0" w:color="auto"/>
        <w:right w:val="none" w:sz="0" w:space="0" w:color="auto"/>
      </w:divBdr>
    </w:div>
    <w:div w:id="1558007035">
      <w:bodyDiv w:val="1"/>
      <w:marLeft w:val="0"/>
      <w:marRight w:val="0"/>
      <w:marTop w:val="0"/>
      <w:marBottom w:val="0"/>
      <w:divBdr>
        <w:top w:val="none" w:sz="0" w:space="0" w:color="auto"/>
        <w:left w:val="none" w:sz="0" w:space="0" w:color="auto"/>
        <w:bottom w:val="none" w:sz="0" w:space="0" w:color="auto"/>
        <w:right w:val="none" w:sz="0" w:space="0" w:color="auto"/>
      </w:divBdr>
      <w:divsChild>
        <w:div w:id="208735941">
          <w:marLeft w:val="0"/>
          <w:marRight w:val="0"/>
          <w:marTop w:val="0"/>
          <w:marBottom w:val="390"/>
          <w:divBdr>
            <w:top w:val="none" w:sz="0" w:space="0" w:color="auto"/>
            <w:left w:val="none" w:sz="0" w:space="0" w:color="auto"/>
            <w:bottom w:val="none" w:sz="0" w:space="0" w:color="auto"/>
            <w:right w:val="none" w:sz="0" w:space="0" w:color="auto"/>
          </w:divBdr>
          <w:divsChild>
            <w:div w:id="953708846">
              <w:marLeft w:val="0"/>
              <w:marRight w:val="0"/>
              <w:marTop w:val="0"/>
              <w:marBottom w:val="0"/>
              <w:divBdr>
                <w:top w:val="none" w:sz="0" w:space="0" w:color="auto"/>
                <w:left w:val="none" w:sz="0" w:space="0" w:color="auto"/>
                <w:bottom w:val="none" w:sz="0" w:space="0" w:color="auto"/>
                <w:right w:val="none" w:sz="0" w:space="0" w:color="auto"/>
              </w:divBdr>
            </w:div>
          </w:divsChild>
        </w:div>
        <w:div w:id="958150769">
          <w:marLeft w:val="0"/>
          <w:marRight w:val="0"/>
          <w:marTop w:val="0"/>
          <w:marBottom w:val="0"/>
          <w:divBdr>
            <w:top w:val="none" w:sz="0" w:space="0" w:color="auto"/>
            <w:left w:val="none" w:sz="0" w:space="0" w:color="auto"/>
            <w:bottom w:val="none" w:sz="0" w:space="0" w:color="auto"/>
            <w:right w:val="none" w:sz="0" w:space="0" w:color="auto"/>
          </w:divBdr>
        </w:div>
      </w:divsChild>
    </w:div>
    <w:div w:id="1568150195">
      <w:bodyDiv w:val="1"/>
      <w:marLeft w:val="0"/>
      <w:marRight w:val="0"/>
      <w:marTop w:val="0"/>
      <w:marBottom w:val="0"/>
      <w:divBdr>
        <w:top w:val="none" w:sz="0" w:space="0" w:color="auto"/>
        <w:left w:val="none" w:sz="0" w:space="0" w:color="auto"/>
        <w:bottom w:val="none" w:sz="0" w:space="0" w:color="auto"/>
        <w:right w:val="none" w:sz="0" w:space="0" w:color="auto"/>
      </w:divBdr>
    </w:div>
    <w:div w:id="1732459527">
      <w:bodyDiv w:val="1"/>
      <w:marLeft w:val="0"/>
      <w:marRight w:val="0"/>
      <w:marTop w:val="0"/>
      <w:marBottom w:val="0"/>
      <w:divBdr>
        <w:top w:val="none" w:sz="0" w:space="0" w:color="auto"/>
        <w:left w:val="none" w:sz="0" w:space="0" w:color="auto"/>
        <w:bottom w:val="none" w:sz="0" w:space="0" w:color="auto"/>
        <w:right w:val="none" w:sz="0" w:space="0" w:color="auto"/>
      </w:divBdr>
    </w:div>
    <w:div w:id="1869097150">
      <w:bodyDiv w:val="1"/>
      <w:marLeft w:val="0"/>
      <w:marRight w:val="0"/>
      <w:marTop w:val="0"/>
      <w:marBottom w:val="0"/>
      <w:divBdr>
        <w:top w:val="none" w:sz="0" w:space="0" w:color="auto"/>
        <w:left w:val="none" w:sz="0" w:space="0" w:color="auto"/>
        <w:bottom w:val="none" w:sz="0" w:space="0" w:color="auto"/>
        <w:right w:val="none" w:sz="0" w:space="0" w:color="auto"/>
      </w:divBdr>
    </w:div>
    <w:div w:id="21100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m/maps/place/Strada+Mihail+Kog%C4%83lniceanu+67,+Chi%C8%99in%C4%83u,+Moldova/@47.0211114,28.8215414,15z/data=!4m2!3m1!1s0x40c97c2d52a99a59:0x8fac2c37131168a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Lconf2016@usm.m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ILconf2016@usm.m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Lconf2016@gmail.com" TargetMode="External"/><Relationship Id="rId5" Type="http://schemas.openxmlformats.org/officeDocument/2006/relationships/webSettings" Target="webSettings.xml"/><Relationship Id="rId15" Type="http://schemas.openxmlformats.org/officeDocument/2006/relationships/hyperlink" Target="mailto:PILconf2016@gmail.com" TargetMode="External"/><Relationship Id="rId10" Type="http://schemas.openxmlformats.org/officeDocument/2006/relationships/hyperlink" Target="http://drept.usm.md/pageview.php?l=en&amp;idc=170&amp;t=/Conferences/About-conference&am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forms/d/1rfST-VJsYDUQmJi-0_oIszRFZ9wvRG7YzxZRrbNX8J4/viewform?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C4D7A-3D1E-4B27-A717-546E4FD2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Buruiana</dc:creator>
  <cp:keywords/>
  <dc:description/>
  <cp:lastModifiedBy>Hedley, Steve</cp:lastModifiedBy>
  <cp:revision>2</cp:revision>
  <cp:lastPrinted>2016-03-08T19:29:00Z</cp:lastPrinted>
  <dcterms:created xsi:type="dcterms:W3CDTF">2016-03-23T07:54:00Z</dcterms:created>
  <dcterms:modified xsi:type="dcterms:W3CDTF">2016-03-23T07:54:00Z</dcterms:modified>
</cp:coreProperties>
</file>